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36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2733"/>
        <w:gridCol w:w="7400"/>
      </w:tblGrid>
      <w:tr w:rsidR="00A27DA2" w:rsidRPr="00D4795F" w14:paraId="5F16FAE6" w14:textId="77777777" w:rsidTr="00A27DA2">
        <w:trPr>
          <w:trHeight w:val="426"/>
        </w:trPr>
        <w:tc>
          <w:tcPr>
            <w:tcW w:w="10133" w:type="dxa"/>
            <w:gridSpan w:val="2"/>
            <w:shd w:val="clear" w:color="auto" w:fill="FABF8F" w:themeFill="accent6" w:themeFillTint="99"/>
            <w:vAlign w:val="center"/>
          </w:tcPr>
          <w:p w14:paraId="77650087" w14:textId="77777777" w:rsidR="0064428B" w:rsidRPr="00B46E10" w:rsidRDefault="0064428B" w:rsidP="0064428B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  <w:t>Institutional Ethics Committee – Biomedical &amp; Health Research (IEC-BMHR)</w:t>
            </w:r>
          </w:p>
          <w:p w14:paraId="65F76628" w14:textId="164A1B16" w:rsidR="00A27DA2" w:rsidRPr="00927B95" w:rsidRDefault="0064428B" w:rsidP="00A27DA2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ICMR-NATIONAL INSTITUTE</w:t>
            </w:r>
            <w:r w:rsidR="00B4264F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="00B4264F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F</w:t>
            </w:r>
            <w:r w:rsidR="00B4264F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OR RESEARCH IN BACTERIAL INFECTIONS</w:t>
            </w: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, KOLKATA</w:t>
            </w:r>
          </w:p>
        </w:tc>
      </w:tr>
      <w:tr w:rsidR="003277DC" w:rsidRPr="00D4795F" w14:paraId="25082DE3" w14:textId="77777777" w:rsidTr="00A27DA2">
        <w:trPr>
          <w:trHeight w:val="1702"/>
        </w:trPr>
        <w:tc>
          <w:tcPr>
            <w:tcW w:w="1899" w:type="dxa"/>
            <w:shd w:val="clear" w:color="auto" w:fill="FABF8F" w:themeFill="accent6" w:themeFillTint="99"/>
            <w:vAlign w:val="center"/>
          </w:tcPr>
          <w:sdt>
            <w:sdtPr>
              <w:rPr>
                <w:rFonts w:cs="Gotham"/>
                <w:b/>
                <w:noProof/>
                <w:color w:val="365F91"/>
                <w:sz w:val="36"/>
                <w:szCs w:val="36"/>
                <w:lang w:eastAsia="en-IN"/>
              </w:rPr>
              <w:id w:val="15765886"/>
              <w:picture/>
            </w:sdtPr>
            <w:sdtContent>
              <w:p w14:paraId="00FBC122" w14:textId="10A2D4AC" w:rsidR="00325D7D" w:rsidRPr="00D4795F" w:rsidRDefault="00B4264F" w:rsidP="00A27DA2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B4264F">
                  <w:rPr>
                    <w:rFonts w:cs="Gotham"/>
                    <w:b/>
                    <w:noProof/>
                    <w:color w:val="365F91"/>
                    <w:sz w:val="36"/>
                    <w:szCs w:val="36"/>
                    <w:lang w:eastAsia="en-IN"/>
                  </w:rPr>
                  <w:drawing>
                    <wp:inline distT="0" distB="0" distL="0" distR="0" wp14:anchorId="51C594F6" wp14:editId="28B90B26">
                      <wp:extent cx="1598295" cy="657225"/>
                      <wp:effectExtent l="0" t="0" r="0" b="0"/>
                      <wp:docPr id="11604087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666" cy="67917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52CE1C8" w14:textId="77777777" w:rsidR="00325D7D" w:rsidRPr="00D4795F" w:rsidRDefault="00325D7D" w:rsidP="00A27DA2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234" w:type="dxa"/>
            <w:shd w:val="clear" w:color="auto" w:fill="FABF8F" w:themeFill="accent6" w:themeFillTint="99"/>
          </w:tcPr>
          <w:p w14:paraId="35DEAAD9" w14:textId="04544C73" w:rsidR="00325D7D" w:rsidRPr="00A27DA2" w:rsidRDefault="00325D7D" w:rsidP="00325D7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</w:pPr>
            <w:r w:rsidRPr="00927B95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  </w:t>
            </w:r>
            <w:r w:rsidR="00A27DA2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</w:t>
            </w:r>
            <w:r w:rsidRPr="00A27DA2"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  <w:t>(Annexure 11)</w:t>
            </w:r>
          </w:p>
          <w:p w14:paraId="3A4D0912" w14:textId="5FD277F6" w:rsidR="00325D7D" w:rsidRPr="00A27DA2" w:rsidRDefault="00325D7D" w:rsidP="00A27DA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</w:pPr>
            <w:r w:rsidRPr="00A27DA2"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  <w:t>Application Form for Socio-Behavioural and Public</w:t>
            </w:r>
            <w:r w:rsidR="00A27DA2"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  <w:t xml:space="preserve"> </w:t>
            </w:r>
            <w:r w:rsidRPr="00A27DA2"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  <w:t>Health Research</w:t>
            </w:r>
          </w:p>
          <w:p w14:paraId="2A128F17" w14:textId="626EE7A9" w:rsidR="00325D7D" w:rsidRPr="00D4795F" w:rsidRDefault="00325D7D" w:rsidP="00A27DA2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          </w:t>
            </w:r>
            <w:r w:rsidR="00A27DA2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</w:t>
            </w:r>
            <w:r w:rsidRPr="00927B95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927B95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Pr="00927B95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A27DA2" w:rsidRPr="00D4795F">
              <w:rPr>
                <w:rFonts w:asciiTheme="minorHAnsi" w:hAnsiTheme="minorHAnsi" w:cs="Calibri"/>
                <w:color w:val="365F91" w:themeColor="accent1" w:themeShade="BF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3646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25D7D" w:rsidRPr="00D4795F" w14:paraId="619AAE47" w14:textId="77777777" w:rsidTr="00B4264F">
        <w:trPr>
          <w:trHeight w:val="1105"/>
        </w:trPr>
        <w:tc>
          <w:tcPr>
            <w:tcW w:w="9776" w:type="dxa"/>
          </w:tcPr>
          <w:p w14:paraId="1EBA8864" w14:textId="1925CA52" w:rsidR="00325D7D" w:rsidRPr="00D4795F" w:rsidRDefault="00325D7D" w:rsidP="00B4264F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Title of study: </w:t>
            </w:r>
            <w:r w:rsidR="00ED43AE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0" w:name="Text423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ED43AE" w:rsidRPr="00D4795F">
              <w:rPr>
                <w:rFonts w:asciiTheme="minorHAnsi" w:hAnsiTheme="minorHAnsi" w:cs="Times New Roman"/>
              </w:rPr>
            </w:r>
            <w:r w:rsidR="00ED43AE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ED43AE" w:rsidRPr="00D4795F">
              <w:rPr>
                <w:rFonts w:asciiTheme="minorHAnsi" w:hAnsiTheme="minorHAnsi" w:cs="Times New Roman"/>
              </w:rPr>
              <w:fldChar w:fldCharType="end"/>
            </w:r>
            <w:bookmarkEnd w:id="0"/>
          </w:p>
          <w:p w14:paraId="750F28BC" w14:textId="77777777" w:rsidR="00325D7D" w:rsidRPr="00D4795F" w:rsidRDefault="00325D7D" w:rsidP="00B4264F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Principal Investigator (Name, Designation and Affiliation) </w:t>
            </w:r>
            <w:r w:rsidR="00ED43AE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1" w:name="Text424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ED43AE" w:rsidRPr="00D4795F">
              <w:rPr>
                <w:rFonts w:asciiTheme="minorHAnsi" w:hAnsiTheme="minorHAnsi" w:cs="Times New Roman"/>
              </w:rPr>
            </w:r>
            <w:r w:rsidR="00ED43AE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ED43AE" w:rsidRPr="00D4795F">
              <w:rPr>
                <w:rFonts w:asciiTheme="minorHAnsi" w:hAnsiTheme="minorHAnsi" w:cs="Times New Roman"/>
              </w:rPr>
              <w:fldChar w:fldCharType="end"/>
            </w:r>
            <w:bookmarkEnd w:id="1"/>
          </w:p>
        </w:tc>
      </w:tr>
    </w:tbl>
    <w:p w14:paraId="061CCEE9" w14:textId="77777777" w:rsidR="00325D7D" w:rsidRDefault="00325D7D" w:rsidP="008C64D2"/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655"/>
        <w:gridCol w:w="495"/>
        <w:gridCol w:w="2520"/>
        <w:gridCol w:w="525"/>
        <w:gridCol w:w="2730"/>
        <w:gridCol w:w="465"/>
      </w:tblGrid>
      <w:tr w:rsidR="00EE0B24" w:rsidRPr="00D4795F" w14:paraId="508A22F0" w14:textId="77777777" w:rsidTr="00EE0B24">
        <w:trPr>
          <w:trHeight w:val="242"/>
          <w:jc w:val="center"/>
        </w:trPr>
        <w:tc>
          <w:tcPr>
            <w:tcW w:w="397" w:type="dxa"/>
            <w:vMerge w:val="restart"/>
          </w:tcPr>
          <w:p w14:paraId="1A3A7074" w14:textId="77777777" w:rsidR="00EE0B24" w:rsidRPr="00D4795F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1.</w:t>
            </w:r>
          </w:p>
        </w:tc>
        <w:tc>
          <w:tcPr>
            <w:tcW w:w="9390" w:type="dxa"/>
            <w:gridSpan w:val="6"/>
          </w:tcPr>
          <w:p w14:paraId="20A0B69B" w14:textId="27A868FA" w:rsidR="00EE0B24" w:rsidRPr="00D4795F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D4795F">
              <w:rPr>
                <w:rFonts w:asciiTheme="minorHAnsi" w:hAnsiTheme="minorHAnsi"/>
              </w:rPr>
              <w:t>Data collection method used in the study</w:t>
            </w:r>
          </w:p>
        </w:tc>
      </w:tr>
      <w:tr w:rsidR="00EE0B24" w:rsidRPr="00D4795F" w14:paraId="7CF0339C" w14:textId="415C632F" w:rsidTr="00EE0B24">
        <w:trPr>
          <w:trHeight w:val="242"/>
          <w:jc w:val="center"/>
        </w:trPr>
        <w:tc>
          <w:tcPr>
            <w:tcW w:w="397" w:type="dxa"/>
            <w:vMerge/>
          </w:tcPr>
          <w:p w14:paraId="2E4FC999" w14:textId="77777777" w:rsidR="00EE0B24" w:rsidRPr="00D4795F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</w:tc>
        <w:tc>
          <w:tcPr>
            <w:tcW w:w="2655" w:type="dxa"/>
          </w:tcPr>
          <w:p w14:paraId="45F5ACBA" w14:textId="36FFC915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Focus group</w:t>
            </w:r>
            <w:r>
              <w:rPr>
                <w:rFonts w:asciiTheme="minorHAnsi" w:hAnsiTheme="minorHAnsi"/>
              </w:rPr>
              <w:t xml:space="preserve">          </w:t>
            </w:r>
            <w:r w:rsidRPr="00D4795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5" w:type="dxa"/>
          </w:tcPr>
          <w:p w14:paraId="12A8901A" w14:textId="3CE0B840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cs="Calibri"/>
              </w:rPr>
              <w:object w:dxaOrig="1440" w:dyaOrig="1440" w14:anchorId="36C40A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27186854411" w:shapeid="_x0000_i1083"/>
              </w:object>
            </w:r>
          </w:p>
        </w:tc>
        <w:tc>
          <w:tcPr>
            <w:tcW w:w="2520" w:type="dxa"/>
          </w:tcPr>
          <w:p w14:paraId="0DB88F45" w14:textId="0C139E69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Questionnaire/survey       </w:t>
            </w:r>
          </w:p>
        </w:tc>
        <w:tc>
          <w:tcPr>
            <w:tcW w:w="525" w:type="dxa"/>
          </w:tcPr>
          <w:p w14:paraId="3BEF5927" w14:textId="77777777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</w:tc>
        <w:tc>
          <w:tcPr>
            <w:tcW w:w="2730" w:type="dxa"/>
          </w:tcPr>
          <w:p w14:paraId="1A50342F" w14:textId="2ADAA564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Observation     </w:t>
            </w:r>
          </w:p>
        </w:tc>
        <w:tc>
          <w:tcPr>
            <w:tcW w:w="465" w:type="dxa"/>
          </w:tcPr>
          <w:p w14:paraId="1055E775" w14:textId="7E902D04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cs="Calibri"/>
              </w:rPr>
              <w:object w:dxaOrig="1440" w:dyaOrig="1440" w14:anchorId="0CA8C0FD">
                <v:shape id="_x0000_i108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27186854413" w:shapeid="_x0000_i1085"/>
              </w:object>
            </w:r>
          </w:p>
        </w:tc>
      </w:tr>
      <w:tr w:rsidR="00EE0B24" w:rsidRPr="00D4795F" w14:paraId="602C48FD" w14:textId="38057E84" w:rsidTr="00EE0B24">
        <w:trPr>
          <w:trHeight w:val="242"/>
          <w:jc w:val="center"/>
        </w:trPr>
        <w:tc>
          <w:tcPr>
            <w:tcW w:w="397" w:type="dxa"/>
            <w:vMerge/>
          </w:tcPr>
          <w:p w14:paraId="23FE731C" w14:textId="77777777" w:rsidR="00EE0B24" w:rsidRPr="00D4795F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</w:tc>
        <w:tc>
          <w:tcPr>
            <w:tcW w:w="2655" w:type="dxa"/>
          </w:tcPr>
          <w:p w14:paraId="7392C213" w14:textId="5CF93906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Interviews   </w:t>
            </w:r>
            <w:r>
              <w:rPr>
                <w:rFonts w:asciiTheme="minorHAnsi" w:hAnsiTheme="minorHAnsi"/>
              </w:rPr>
              <w:t xml:space="preserve">     </w:t>
            </w:r>
          </w:p>
        </w:tc>
        <w:tc>
          <w:tcPr>
            <w:tcW w:w="495" w:type="dxa"/>
          </w:tcPr>
          <w:p w14:paraId="1F76451C" w14:textId="3A9BAA83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cs="Calibri"/>
              </w:rPr>
              <w:object w:dxaOrig="1440" w:dyaOrig="1440" w14:anchorId="074AF052">
                <v:shape id="_x0000_i108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017715115327186854412" w:shapeid="_x0000_i1087"/>
              </w:object>
            </w:r>
          </w:p>
        </w:tc>
        <w:tc>
          <w:tcPr>
            <w:tcW w:w="2520" w:type="dxa"/>
          </w:tcPr>
          <w:p w14:paraId="7C094F91" w14:textId="3D64A0E3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Documents and records   </w:t>
            </w:r>
          </w:p>
        </w:tc>
        <w:tc>
          <w:tcPr>
            <w:tcW w:w="525" w:type="dxa"/>
          </w:tcPr>
          <w:p w14:paraId="2462150A" w14:textId="77777777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</w:tc>
        <w:tc>
          <w:tcPr>
            <w:tcW w:w="2730" w:type="dxa"/>
          </w:tcPr>
          <w:p w14:paraId="0C8CB6FF" w14:textId="3EE2FA3D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Ethnographies/oral</w:t>
            </w:r>
            <w:r>
              <w:rPr>
                <w:rFonts w:asciiTheme="minorHAnsi" w:hAnsiTheme="minorHAnsi"/>
              </w:rPr>
              <w:t xml:space="preserve"> </w:t>
            </w:r>
            <w:r w:rsidRPr="00EE0B24">
              <w:rPr>
                <w:rFonts w:asciiTheme="minorHAnsi" w:hAnsiTheme="minorHAnsi"/>
              </w:rPr>
              <w:t>history/case studies</w:t>
            </w:r>
          </w:p>
        </w:tc>
        <w:tc>
          <w:tcPr>
            <w:tcW w:w="465" w:type="dxa"/>
          </w:tcPr>
          <w:p w14:paraId="45D369AA" w14:textId="3F6E5641" w:rsidR="00EE0B24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cs="Calibri"/>
              </w:rPr>
              <w:object w:dxaOrig="1440" w:dyaOrig="1440" w14:anchorId="2CA78780">
                <v:shape id="_x0000_i108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27186854414" w:shapeid="_x0000_i1089"/>
              </w:object>
            </w:r>
          </w:p>
        </w:tc>
      </w:tr>
      <w:tr w:rsidR="00EE0B24" w:rsidRPr="00D4795F" w14:paraId="376D86B7" w14:textId="77777777" w:rsidTr="00733556">
        <w:trPr>
          <w:trHeight w:val="242"/>
          <w:jc w:val="center"/>
        </w:trPr>
        <w:tc>
          <w:tcPr>
            <w:tcW w:w="397" w:type="dxa"/>
            <w:vMerge/>
          </w:tcPr>
          <w:p w14:paraId="2ABB0B44" w14:textId="77777777" w:rsidR="00EE0B24" w:rsidRPr="00D4795F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</w:tc>
        <w:tc>
          <w:tcPr>
            <w:tcW w:w="9390" w:type="dxa"/>
            <w:gridSpan w:val="6"/>
          </w:tcPr>
          <w:p w14:paraId="79D5BEC7" w14:textId="2083A168" w:rsidR="00EE0B24" w:rsidRDefault="00EE0B24" w:rsidP="00EE0B2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="Calibri"/>
              </w:rPr>
            </w:pPr>
            <w:r w:rsidRPr="00D4795F">
              <w:rPr>
                <w:rFonts w:asciiTheme="minorHAnsi" w:hAnsiTheme="minorHAnsi"/>
              </w:rPr>
              <w:t xml:space="preserve">Others(Specify) </w:t>
            </w:r>
            <w:r>
              <w:rPr>
                <w:rFonts w:asciiTheme="minorHAnsi" w:hAnsiTheme="minorHAnsi"/>
              </w:rPr>
              <w:t xml:space="preserve">  </w:t>
            </w:r>
            <w:r w:rsidRPr="00D4795F">
              <w:rPr>
                <w:rFonts w:asciiTheme="minorHAnsi" w:hAnsiTheme="minorHAnsi"/>
              </w:rPr>
              <w:t xml:space="preserve">  </w:t>
            </w:r>
            <w:r w:rsidRPr="00D4795F">
              <w:rPr>
                <w:rFonts w:cs="Calibri"/>
              </w:rPr>
              <w:object w:dxaOrig="1440" w:dyaOrig="1440" w14:anchorId="236BCE4A">
                <v:shape id="_x0000_i109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71511532718685431" w:shapeid="_x0000_i1091"/>
              </w:object>
            </w:r>
          </w:p>
          <w:bookmarkStart w:id="2" w:name="Text425"/>
          <w:p w14:paraId="4383EED0" w14:textId="1804C697" w:rsidR="00EE0B24" w:rsidRPr="00D4795F" w:rsidRDefault="00EE0B24" w:rsidP="00EE0B24">
            <w:pPr>
              <w:tabs>
                <w:tab w:val="center" w:pos="4680"/>
                <w:tab w:val="right" w:pos="9360"/>
              </w:tabs>
              <w:rPr>
                <w:rFonts w:cs="Calibr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EE0B24" w:rsidRPr="00D4795F" w14:paraId="668C642F" w14:textId="77777777" w:rsidTr="00EE0B24">
        <w:trPr>
          <w:trHeight w:val="1417"/>
          <w:jc w:val="center"/>
        </w:trPr>
        <w:tc>
          <w:tcPr>
            <w:tcW w:w="397" w:type="dxa"/>
            <w:vMerge/>
          </w:tcPr>
          <w:p w14:paraId="503BB52A" w14:textId="77777777" w:rsidR="00EE0B24" w:rsidRPr="00D4795F" w:rsidRDefault="00EE0B2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</w:tc>
        <w:tc>
          <w:tcPr>
            <w:tcW w:w="9390" w:type="dxa"/>
            <w:gridSpan w:val="6"/>
          </w:tcPr>
          <w:p w14:paraId="41DA4CEA" w14:textId="50E6AC6C" w:rsidR="00EE0B24" w:rsidRPr="00D4795F" w:rsidRDefault="00EE0B24" w:rsidP="00EE0B24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If it is an interview, will there be audio-video recording of participants’ interview? If yes, justify the reasons and storage strategies.  Yes </w:t>
            </w:r>
            <w:r w:rsidRPr="00D4795F">
              <w:rPr>
                <w:rFonts w:cs="Calibri"/>
              </w:rPr>
              <w:object w:dxaOrig="1440" w:dyaOrig="1440" w14:anchorId="035367EC">
                <v:shape id="_x0000_i1093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7186854911" w:shapeid="_x0000_i1093"/>
              </w:object>
            </w:r>
            <w:r w:rsidRPr="00D4795F">
              <w:rPr>
                <w:rFonts w:asciiTheme="minorHAnsi" w:hAnsiTheme="minorHAnsi"/>
              </w:rPr>
              <w:t xml:space="preserve">     No</w:t>
            </w:r>
            <w:r>
              <w:rPr>
                <w:rFonts w:asciiTheme="minorHAnsi" w:hAnsiTheme="minorHAnsi"/>
              </w:rPr>
              <w:t xml:space="preserve"> </w:t>
            </w:r>
            <w:r w:rsidRPr="00D4795F">
              <w:rPr>
                <w:rFonts w:cs="Calibri"/>
              </w:rPr>
              <w:object w:dxaOrig="1440" w:dyaOrig="1440" w14:anchorId="31C6728C">
                <v:shape id="_x0000_i109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1017715115327186854921" w:shapeid="_x0000_i1095"/>
              </w:object>
            </w:r>
            <w:r w:rsidRPr="00D4795F">
              <w:rPr>
                <w:rFonts w:asciiTheme="minorHAnsi" w:hAnsiTheme="minorHAnsi"/>
              </w:rPr>
              <w:t xml:space="preserve">     </w:t>
            </w:r>
          </w:p>
          <w:bookmarkStart w:id="3" w:name="Text426"/>
          <w:p w14:paraId="1DA1E2F4" w14:textId="6EC571B7" w:rsidR="00EE0B24" w:rsidRDefault="00EE0B24" w:rsidP="00EE0B24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325D7D" w:rsidRPr="00D4795F" w14:paraId="2542267B" w14:textId="77777777" w:rsidTr="009A1CFD">
        <w:trPr>
          <w:trHeight w:val="1036"/>
          <w:jc w:val="center"/>
        </w:trPr>
        <w:tc>
          <w:tcPr>
            <w:tcW w:w="397" w:type="dxa"/>
          </w:tcPr>
          <w:p w14:paraId="5E6B27BA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2.</w:t>
            </w:r>
          </w:p>
        </w:tc>
        <w:tc>
          <w:tcPr>
            <w:tcW w:w="9390" w:type="dxa"/>
            <w:gridSpan w:val="6"/>
          </w:tcPr>
          <w:p w14:paraId="4FE002E8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D4795F">
              <w:rPr>
                <w:rFonts w:asciiTheme="minorHAnsi" w:hAnsiTheme="minorHAnsi"/>
              </w:rPr>
              <w:t xml:space="preserve">Type of informed consent is used in the study?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3"/>
              <w:gridCol w:w="3218"/>
              <w:gridCol w:w="2869"/>
            </w:tblGrid>
            <w:tr w:rsidR="00325D7D" w:rsidRPr="00D4795F" w14:paraId="0E5A6E9B" w14:textId="77777777" w:rsidTr="008C64D2">
              <w:trPr>
                <w:trHeight w:val="356"/>
              </w:trPr>
              <w:tc>
                <w:tcPr>
                  <w:tcW w:w="3043" w:type="dxa"/>
                </w:tcPr>
                <w:p w14:paraId="5FDC4D2E" w14:textId="4C8A2423"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Individual consent                </w:t>
                  </w:r>
                  <w:r w:rsidR="00ED43AE" w:rsidRPr="00D4795F">
                    <w:rPr>
                      <w:rFonts w:cs="Calibri"/>
                    </w:rPr>
                    <w:object w:dxaOrig="1440" w:dyaOrig="1440" w14:anchorId="3FE617E3">
                      <v:shape id="_x0000_i1097" type="#_x0000_t75" style="width:10.5pt;height:12pt" o:ole="">
                        <v:imagedata r:id="rId1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8" w:name="CheckBox431125117353351325512710177151153271868545" w:shapeid="_x0000_i1097"/>
                    </w:object>
                  </w:r>
                </w:p>
              </w:tc>
              <w:tc>
                <w:tcPr>
                  <w:tcW w:w="3218" w:type="dxa"/>
                </w:tcPr>
                <w:p w14:paraId="2189C1D1" w14:textId="2D97F9D4"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Gate-keeper consent       </w:t>
                  </w:r>
                  <w:r w:rsidR="00ED43AE" w:rsidRPr="00D4795F">
                    <w:rPr>
                      <w:rFonts w:cs="Calibri"/>
                    </w:rPr>
                    <w:object w:dxaOrig="1440" w:dyaOrig="1440" w14:anchorId="792F47FD">
                      <v:shape id="_x0000_i1099" type="#_x0000_t75" style="width:10.5pt;height:12pt" o:ole="">
                        <v:imagedata r:id="rId1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9" w:name="CheckBox431125117353351325512710177151153271868547" w:shapeid="_x0000_i1099"/>
                    </w:object>
                  </w:r>
                </w:p>
              </w:tc>
              <w:tc>
                <w:tcPr>
                  <w:tcW w:w="2869" w:type="dxa"/>
                </w:tcPr>
                <w:p w14:paraId="3CDD3C2D" w14:textId="6AB08058"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Community consent   </w:t>
                  </w:r>
                  <w:r w:rsidR="00ED43AE" w:rsidRPr="00D4795F">
                    <w:rPr>
                      <w:rFonts w:cs="Calibri"/>
                    </w:rPr>
                    <w:object w:dxaOrig="1440" w:dyaOrig="1440" w14:anchorId="25E99DA9">
                      <v:shape id="_x0000_i1101" type="#_x0000_t75" style="width:10.5pt;height:12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0" w:name="CheckBox431125117353351325512710177151153271868548" w:shapeid="_x0000_i1101"/>
                    </w:object>
                  </w:r>
                </w:p>
              </w:tc>
            </w:tr>
            <w:tr w:rsidR="00325D7D" w:rsidRPr="00D4795F" w14:paraId="6DC45A2C" w14:textId="77777777" w:rsidTr="008C64D2">
              <w:trPr>
                <w:trHeight w:val="356"/>
              </w:trPr>
              <w:tc>
                <w:tcPr>
                  <w:tcW w:w="3043" w:type="dxa"/>
                </w:tcPr>
                <w:p w14:paraId="3E51E522" w14:textId="239FDD1F"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t xml:space="preserve">Others (specify)                    </w:t>
                  </w:r>
                  <w:r w:rsidR="00ED43AE" w:rsidRPr="00D4795F">
                    <w:rPr>
                      <w:rFonts w:cs="Calibri"/>
                    </w:rPr>
                    <w:object w:dxaOrig="1440" w:dyaOrig="1440" w14:anchorId="0E5233D7">
                      <v:shape id="_x0000_i1103" type="#_x0000_t75" style="width:10.5pt;height:12pt" o:ole="">
                        <v:imagedata r:id="rId1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1" w:name="CheckBox431125117353351325512710177151153271868546" w:shapeid="_x0000_i1103"/>
                    </w:object>
                  </w:r>
                </w:p>
              </w:tc>
              <w:tc>
                <w:tcPr>
                  <w:tcW w:w="3218" w:type="dxa"/>
                </w:tcPr>
                <w:p w14:paraId="66D0255D" w14:textId="77777777" w:rsidR="00325D7D" w:rsidRPr="00D4795F" w:rsidRDefault="00ED43AE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/>
                    </w:rPr>
                    <w:fldChar w:fldCharType="begin">
                      <w:ffData>
                        <w:name w:val="Text426"/>
                        <w:enabled/>
                        <w:calcOnExit w:val="0"/>
                        <w:textInput/>
                      </w:ffData>
                    </w:fldChar>
                  </w:r>
                  <w:r w:rsidR="00E9141F" w:rsidRPr="00D4795F">
                    <w:rPr>
                      <w:rFonts w:asciiTheme="minorHAnsi" w:hAnsiTheme="minorHAnsi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/>
                    </w:rPr>
                  </w:r>
                  <w:r w:rsidRPr="00D4795F">
                    <w:rPr>
                      <w:rFonts w:asciiTheme="minorHAnsi" w:hAnsiTheme="minorHAnsi"/>
                    </w:rPr>
                    <w:fldChar w:fldCharType="separate"/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="00E9141F" w:rsidRPr="00D4795F">
                    <w:rPr>
                      <w:rFonts w:asciiTheme="minorHAnsi" w:hAnsiTheme="minorHAnsi"/>
                      <w:noProof/>
                    </w:rPr>
                    <w:t> </w:t>
                  </w:r>
                  <w:r w:rsidRPr="00D4795F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2869" w:type="dxa"/>
                </w:tcPr>
                <w:p w14:paraId="5A363CB9" w14:textId="77777777" w:rsidR="00325D7D" w:rsidRPr="00D4795F" w:rsidRDefault="00325D7D" w:rsidP="008C64D2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20C44971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</w:tc>
      </w:tr>
      <w:tr w:rsidR="00325D7D" w:rsidRPr="00D4795F" w14:paraId="28D4FD9F" w14:textId="77777777" w:rsidTr="009A1CFD">
        <w:trPr>
          <w:trHeight w:val="1470"/>
          <w:jc w:val="center"/>
        </w:trPr>
        <w:tc>
          <w:tcPr>
            <w:tcW w:w="397" w:type="dxa"/>
          </w:tcPr>
          <w:p w14:paraId="75CAF986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3.</w:t>
            </w:r>
          </w:p>
        </w:tc>
        <w:tc>
          <w:tcPr>
            <w:tcW w:w="9390" w:type="dxa"/>
            <w:gridSpan w:val="6"/>
          </w:tcPr>
          <w:p w14:paraId="06D37668" w14:textId="3F88AB85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Provide details of safeguards to ensure privacy and confidentiality of participants in the event of data sharing?                                                                                                           </w:t>
            </w:r>
            <w:r>
              <w:rPr>
                <w:rFonts w:asciiTheme="minorHAnsi" w:hAnsiTheme="minorHAnsi"/>
              </w:rPr>
              <w:t xml:space="preserve">                                 </w:t>
            </w:r>
            <w:r w:rsidRPr="00D4795F">
              <w:rPr>
                <w:rFonts w:asciiTheme="minorHAnsi" w:hAnsiTheme="minorHAnsi"/>
              </w:rPr>
              <w:t xml:space="preserve"> Yes </w:t>
            </w:r>
            <w:r w:rsidR="00ED43AE" w:rsidRPr="00D4795F">
              <w:rPr>
                <w:rFonts w:cs="Calibri"/>
              </w:rPr>
              <w:object w:dxaOrig="1440" w:dyaOrig="1440" w14:anchorId="029B719C">
                <v:shape id="_x0000_i110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151153271868549" w:shapeid="_x0000_i1105"/>
              </w:object>
            </w:r>
            <w:r w:rsidRPr="00D4795F">
              <w:rPr>
                <w:rFonts w:asciiTheme="minorHAnsi" w:hAnsiTheme="minorHAnsi"/>
              </w:rPr>
              <w:t xml:space="preserve">     No </w:t>
            </w:r>
            <w:r w:rsidR="00ED43AE" w:rsidRPr="00D4795F">
              <w:rPr>
                <w:rFonts w:cs="Calibri"/>
              </w:rPr>
              <w:object w:dxaOrig="1440" w:dyaOrig="1440" w14:anchorId="2062317C">
                <v:shape id="_x0000_i110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77151153271868550" w:shapeid="_x0000_i1107"/>
              </w:object>
            </w:r>
          </w:p>
          <w:bookmarkStart w:id="4" w:name="Text427"/>
          <w:p w14:paraId="79721678" w14:textId="77777777"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325D7D" w:rsidRPr="00D4795F" w14:paraId="3ED8DA8B" w14:textId="77777777" w:rsidTr="009A1CFD">
        <w:trPr>
          <w:trHeight w:val="930"/>
          <w:jc w:val="center"/>
        </w:trPr>
        <w:tc>
          <w:tcPr>
            <w:tcW w:w="397" w:type="dxa"/>
          </w:tcPr>
          <w:p w14:paraId="0E127257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4.</w:t>
            </w:r>
          </w:p>
        </w:tc>
        <w:tc>
          <w:tcPr>
            <w:tcW w:w="9390" w:type="dxa"/>
            <w:gridSpan w:val="6"/>
          </w:tcPr>
          <w:p w14:paraId="74B92235" w14:textId="1F7A9ED0" w:rsidR="00325D7D" w:rsidRPr="00D4795F" w:rsidRDefault="00325D7D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Describe strategies to manage if any patterns of behavior of self-harm or harm to the society are identified.(e.g.: Suicide or infanticide)                                                                </w:t>
            </w:r>
            <w:r w:rsidR="00061422">
              <w:rPr>
                <w:rFonts w:asciiTheme="minorHAnsi" w:hAnsiTheme="minorHAnsi"/>
              </w:rPr>
              <w:t xml:space="preserve">  </w:t>
            </w:r>
            <w:r w:rsidRPr="00D4795F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  </w:t>
            </w:r>
            <w:r w:rsidRPr="00D4795F">
              <w:rPr>
                <w:rFonts w:asciiTheme="minorHAnsi" w:hAnsiTheme="minorHAnsi"/>
              </w:rPr>
              <w:t xml:space="preserve">Yes </w:t>
            </w:r>
            <w:r w:rsidR="00ED43AE" w:rsidRPr="00D4795F">
              <w:rPr>
                <w:rFonts w:cs="Calibri"/>
              </w:rPr>
              <w:object w:dxaOrig="1440" w:dyaOrig="1440" w14:anchorId="72112448">
                <v:shape id="_x0000_i110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177151153271868551" w:shapeid="_x0000_i1109"/>
              </w:object>
            </w:r>
            <w:r w:rsidRPr="00D4795F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</w:t>
            </w:r>
            <w:r w:rsidRPr="00D4795F">
              <w:rPr>
                <w:rFonts w:asciiTheme="minorHAnsi" w:hAnsiTheme="minorHAnsi"/>
              </w:rPr>
              <w:t xml:space="preserve"> No </w:t>
            </w:r>
            <w:r w:rsidR="00ED43AE" w:rsidRPr="00D4795F">
              <w:rPr>
                <w:rFonts w:cs="Calibri"/>
              </w:rPr>
              <w:object w:dxaOrig="1440" w:dyaOrig="1440" w14:anchorId="16A9E4E1">
                <v:shape id="_x0000_i1111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325512710177151153271868552" w:shapeid="_x0000_i1111"/>
              </w:object>
            </w:r>
            <w:r w:rsidRPr="00D4795F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 </w:t>
            </w:r>
            <w:r w:rsidRPr="00D4795F">
              <w:rPr>
                <w:rFonts w:asciiTheme="minorHAnsi" w:hAnsiTheme="minorHAnsi"/>
              </w:rPr>
              <w:t xml:space="preserve">NA  </w:t>
            </w:r>
            <w:r w:rsidR="00ED43AE" w:rsidRPr="00D4795F">
              <w:rPr>
                <w:rFonts w:cs="Calibri"/>
              </w:rPr>
              <w:object w:dxaOrig="1440" w:dyaOrig="1440" w14:anchorId="0EBE55FF">
                <v:shape id="_x0000_i111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177151153271868553" w:shapeid="_x0000_i1113"/>
              </w:object>
            </w:r>
          </w:p>
          <w:bookmarkStart w:id="5" w:name="Text428"/>
          <w:p w14:paraId="7D624AB4" w14:textId="77777777"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325D7D" w:rsidRPr="00D4795F" w14:paraId="5A5A4C9F" w14:textId="77777777" w:rsidTr="009A1CFD">
        <w:trPr>
          <w:jc w:val="center"/>
        </w:trPr>
        <w:tc>
          <w:tcPr>
            <w:tcW w:w="397" w:type="dxa"/>
          </w:tcPr>
          <w:p w14:paraId="2044E9C7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5.</w:t>
            </w:r>
          </w:p>
        </w:tc>
        <w:tc>
          <w:tcPr>
            <w:tcW w:w="9390" w:type="dxa"/>
            <w:gridSpan w:val="6"/>
          </w:tcPr>
          <w:p w14:paraId="0EC9449F" w14:textId="1306ED2B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Are cultural norms and/or social considerations/sensitivities taken into account while designing the study and participant recruitment?                                                             </w:t>
            </w:r>
            <w:r>
              <w:rPr>
                <w:rFonts w:asciiTheme="minorHAnsi" w:hAnsiTheme="minorHAnsi"/>
              </w:rPr>
              <w:t xml:space="preserve">                               </w:t>
            </w:r>
            <w:r w:rsidRPr="00D4795F">
              <w:rPr>
                <w:rFonts w:asciiTheme="minorHAnsi" w:hAnsiTheme="minorHAnsi"/>
              </w:rPr>
              <w:t xml:space="preserve"> Yes </w:t>
            </w:r>
            <w:r w:rsidR="00ED43AE" w:rsidRPr="00D4795F">
              <w:rPr>
                <w:rFonts w:cs="Calibri"/>
              </w:rPr>
              <w:object w:dxaOrig="1440" w:dyaOrig="1440" w14:anchorId="36F5CB57">
                <v:shape id="_x0000_i111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325512710177151153271868554" w:shapeid="_x0000_i1115"/>
              </w:object>
            </w:r>
            <w:r w:rsidRPr="00D4795F">
              <w:rPr>
                <w:rFonts w:asciiTheme="minorHAnsi" w:hAnsiTheme="minorHAnsi"/>
              </w:rPr>
              <w:t xml:space="preserve">     No </w:t>
            </w:r>
            <w:r w:rsidR="00ED43AE" w:rsidRPr="00D4795F">
              <w:rPr>
                <w:rFonts w:cs="Calibri"/>
              </w:rPr>
              <w:object w:dxaOrig="1440" w:dyaOrig="1440" w14:anchorId="0E8688D3">
                <v:shape id="_x0000_i111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2710177151153271868555" w:shapeid="_x0000_i1117"/>
              </w:object>
            </w:r>
          </w:p>
        </w:tc>
      </w:tr>
      <w:tr w:rsidR="00325D7D" w:rsidRPr="00D4795F" w14:paraId="71B7641A" w14:textId="77777777" w:rsidTr="009A1CFD">
        <w:trPr>
          <w:jc w:val="center"/>
        </w:trPr>
        <w:tc>
          <w:tcPr>
            <w:tcW w:w="397" w:type="dxa"/>
          </w:tcPr>
          <w:p w14:paraId="553A46D4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lastRenderedPageBreak/>
              <w:t>6.</w:t>
            </w:r>
          </w:p>
        </w:tc>
        <w:tc>
          <w:tcPr>
            <w:tcW w:w="9390" w:type="dxa"/>
            <w:gridSpan w:val="6"/>
          </w:tcPr>
          <w:p w14:paraId="37BC0F67" w14:textId="794B6F6F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Is there a use of an interpreter? If yes, describe the selection process.                   Yes </w:t>
            </w:r>
            <w:r w:rsidR="00ED43AE" w:rsidRPr="00D4795F">
              <w:rPr>
                <w:rFonts w:cs="Calibri"/>
              </w:rPr>
              <w:object w:dxaOrig="1440" w:dyaOrig="1440" w14:anchorId="5A3BAD50">
                <v:shape id="_x0000_i111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" w:name="CheckBox431125117353351325512710177151153271868556" w:shapeid="_x0000_i1119"/>
              </w:object>
            </w:r>
            <w:r w:rsidRPr="00D4795F">
              <w:rPr>
                <w:rFonts w:asciiTheme="minorHAnsi" w:hAnsiTheme="minorHAnsi"/>
              </w:rPr>
              <w:t xml:space="preserve">    No </w:t>
            </w:r>
            <w:r w:rsidR="00ED43AE" w:rsidRPr="00D4795F">
              <w:rPr>
                <w:rFonts w:cs="Calibri"/>
              </w:rPr>
              <w:object w:dxaOrig="1440" w:dyaOrig="1440" w14:anchorId="3E74CBC6">
                <v:shape id="_x0000_i1121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2710177151153271868557" w:shapeid="_x0000_i1121"/>
              </w:object>
            </w:r>
            <w:r w:rsidRPr="00D4795F">
              <w:rPr>
                <w:rFonts w:asciiTheme="minorHAnsi" w:hAnsiTheme="minorHAnsi" w:cs="Calibri"/>
              </w:rPr>
              <w:t xml:space="preserve">  </w:t>
            </w:r>
            <w:r w:rsidRPr="00D4795F">
              <w:rPr>
                <w:rFonts w:asciiTheme="minorHAnsi" w:hAnsiTheme="minorHAnsi"/>
              </w:rPr>
              <w:t xml:space="preserve">NA  </w:t>
            </w:r>
            <w:r w:rsidR="00ED43AE" w:rsidRPr="00D4795F">
              <w:rPr>
                <w:rFonts w:cs="Calibri"/>
              </w:rPr>
              <w:object w:dxaOrig="1440" w:dyaOrig="1440" w14:anchorId="21BA527C">
                <v:shape id="_x0000_i1123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1" w:name="CheckBox431125117353351325512710177151153271868558" w:shapeid="_x0000_i1123"/>
              </w:object>
            </w:r>
          </w:p>
          <w:bookmarkStart w:id="6" w:name="Text429"/>
          <w:p w14:paraId="44A7BAD5" w14:textId="77777777"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325D7D" w:rsidRPr="00D4795F" w14:paraId="4EB792AA" w14:textId="77777777" w:rsidTr="009A1CFD">
        <w:trPr>
          <w:jc w:val="center"/>
        </w:trPr>
        <w:tc>
          <w:tcPr>
            <w:tcW w:w="397" w:type="dxa"/>
          </w:tcPr>
          <w:p w14:paraId="23883AC6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7.</w:t>
            </w:r>
          </w:p>
        </w:tc>
        <w:tc>
          <w:tcPr>
            <w:tcW w:w="9390" w:type="dxa"/>
            <w:gridSpan w:val="6"/>
            <w:tcBorders>
              <w:bottom w:val="single" w:sz="4" w:space="0" w:color="auto"/>
            </w:tcBorders>
          </w:tcPr>
          <w:p w14:paraId="3C438530" w14:textId="1039F19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Describe any preparatory work or site preparedness for the study                          Yes </w:t>
            </w:r>
            <w:r w:rsidR="00ED43AE" w:rsidRPr="00D4795F">
              <w:rPr>
                <w:rFonts w:cs="Calibri"/>
              </w:rPr>
              <w:object w:dxaOrig="1440" w:dyaOrig="1440" w14:anchorId="03FB1393">
                <v:shape id="_x0000_i112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710177151153271868559" w:shapeid="_x0000_i1125"/>
              </w:object>
            </w:r>
            <w:r w:rsidRPr="00D4795F">
              <w:rPr>
                <w:rFonts w:asciiTheme="minorHAnsi" w:hAnsiTheme="minorHAnsi"/>
              </w:rPr>
              <w:t xml:space="preserve">    No </w:t>
            </w:r>
            <w:r w:rsidR="00ED43AE" w:rsidRPr="00D4795F">
              <w:rPr>
                <w:rFonts w:cs="Calibri"/>
              </w:rPr>
              <w:object w:dxaOrig="1440" w:dyaOrig="1440" w14:anchorId="522AAE8A">
                <v:shape id="_x0000_i112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3" w:name="CheckBox431125117353351325512710177151153271868560" w:shapeid="_x0000_i1127"/>
              </w:object>
            </w:r>
            <w:r w:rsidRPr="00D4795F">
              <w:rPr>
                <w:rFonts w:asciiTheme="minorHAnsi" w:hAnsiTheme="minorHAnsi"/>
              </w:rPr>
              <w:t xml:space="preserve">  NA  </w:t>
            </w:r>
            <w:r w:rsidR="00ED43AE" w:rsidRPr="00D4795F">
              <w:rPr>
                <w:rFonts w:cs="Calibri"/>
              </w:rPr>
              <w:object w:dxaOrig="1440" w:dyaOrig="1440" w14:anchorId="4A76D08E">
                <v:shape id="_x0000_i1129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2710177151153271868561" w:shapeid="_x0000_i1129"/>
              </w:object>
            </w:r>
          </w:p>
          <w:bookmarkStart w:id="7" w:name="Text430"/>
          <w:p w14:paraId="05595251" w14:textId="77777777"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tr w:rsidR="00C5683A" w:rsidRPr="00D4795F" w14:paraId="4A35EBCB" w14:textId="77777777" w:rsidTr="009A1CFD">
        <w:trPr>
          <w:trHeight w:val="345"/>
          <w:jc w:val="center"/>
        </w:trPr>
        <w:tc>
          <w:tcPr>
            <w:tcW w:w="397" w:type="dxa"/>
            <w:vMerge w:val="restart"/>
          </w:tcPr>
          <w:p w14:paraId="73826829" w14:textId="77777777" w:rsidR="00C5683A" w:rsidRPr="00D4795F" w:rsidRDefault="00C5683A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8.</w:t>
            </w:r>
          </w:p>
        </w:tc>
        <w:tc>
          <w:tcPr>
            <w:tcW w:w="9390" w:type="dxa"/>
            <w:gridSpan w:val="6"/>
          </w:tcPr>
          <w:p w14:paraId="6CE2D604" w14:textId="77777777" w:rsidR="00C5683A" w:rsidRPr="00D4795F" w:rsidRDefault="00C5683A" w:rsidP="00325D7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t>Type of risk related to procedures involved in the study</w:t>
            </w:r>
          </w:p>
          <w:p w14:paraId="4E9877BA" w14:textId="121A5B3C" w:rsidR="00C5683A" w:rsidRPr="00D4795F" w:rsidRDefault="009A1CFD" w:rsidP="008C64D2">
            <w:pPr>
              <w:pStyle w:val="ListParagraph"/>
              <w:tabs>
                <w:tab w:val="center" w:pos="4680"/>
                <w:tab w:val="right" w:pos="9360"/>
              </w:tabs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 w:cs="Calibri"/>
              </w:rPr>
              <w:t>Potentially harmful</w:t>
            </w:r>
          </w:p>
        </w:tc>
      </w:tr>
      <w:tr w:rsidR="00C5683A" w:rsidRPr="00D4795F" w14:paraId="78B26724" w14:textId="77777777" w:rsidTr="009A1CFD">
        <w:trPr>
          <w:trHeight w:val="3105"/>
          <w:jc w:val="center"/>
        </w:trPr>
        <w:tc>
          <w:tcPr>
            <w:tcW w:w="397" w:type="dxa"/>
            <w:vMerge/>
          </w:tcPr>
          <w:p w14:paraId="3DBFB63B" w14:textId="77777777" w:rsidR="00C5683A" w:rsidRPr="00D4795F" w:rsidRDefault="00C5683A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</w:p>
        </w:tc>
        <w:tc>
          <w:tcPr>
            <w:tcW w:w="9390" w:type="dxa"/>
            <w:gridSpan w:val="6"/>
          </w:tcPr>
          <w:p w14:paraId="318727A6" w14:textId="110680E4" w:rsidR="00C5683A" w:rsidRPr="00D4795F" w:rsidRDefault="00C5683A" w:rsidP="009724BD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Describe the risk minimization strategies.</w:t>
            </w:r>
          </w:p>
          <w:bookmarkStart w:id="8" w:name="Text431"/>
          <w:p w14:paraId="2908CCDE" w14:textId="77777777" w:rsidR="00C5683A" w:rsidRPr="00D4795F" w:rsidRDefault="00C5683A" w:rsidP="009724BD">
            <w:pPr>
              <w:pStyle w:val="ListParagraph"/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 w:cs="Mangal"/>
                <w:lang w:val="en-US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Mangal"/>
                <w:lang w:val="en-US"/>
              </w:rPr>
              <w:instrText xml:space="preserve"> FORMTEXT </w:instrText>
            </w:r>
            <w:r w:rsidRPr="00D4795F">
              <w:rPr>
                <w:rFonts w:asciiTheme="minorHAnsi" w:hAnsiTheme="minorHAnsi" w:cs="Mangal"/>
                <w:lang w:val="en-US"/>
              </w:rPr>
            </w:r>
            <w:r w:rsidRPr="00D4795F">
              <w:rPr>
                <w:rFonts w:asciiTheme="minorHAnsi" w:hAnsiTheme="minorHAnsi" w:cs="Mangal"/>
                <w:lang w:val="en-US"/>
              </w:rPr>
              <w:fldChar w:fldCharType="separate"/>
            </w:r>
            <w:r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 w:cs="Mangal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 w:cs="Mangal"/>
                <w:lang w:val="en-US"/>
              </w:rPr>
              <w:fldChar w:fldCharType="end"/>
            </w:r>
            <w:bookmarkEnd w:id="8"/>
          </w:p>
          <w:p w14:paraId="51A83804" w14:textId="7020A623" w:rsidR="00C5683A" w:rsidRPr="00D4795F" w:rsidRDefault="00C5683A" w:rsidP="009724B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t xml:space="preserve">Justify reasons if individual harm is overriding societal benefit.                Yes </w:t>
            </w:r>
            <w:r w:rsidRPr="00D4795F">
              <w:rPr>
                <w:rFonts w:cs="Calibri"/>
              </w:rPr>
              <w:object w:dxaOrig="1440" w:dyaOrig="1440" w14:anchorId="62E6C3A6">
                <v:shape id="_x0000_i113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5" w:name="CheckBox4311251173533513255127101771511532718685651" w:shapeid="_x0000_i1131"/>
              </w:object>
            </w:r>
            <w:r w:rsidRPr="00D4795F">
              <w:rPr>
                <w:rFonts w:asciiTheme="minorHAnsi" w:hAnsiTheme="minorHAnsi"/>
                <w:lang w:val="en-US"/>
              </w:rPr>
              <w:t xml:space="preserve">     No </w:t>
            </w:r>
            <w:r w:rsidRPr="00D4795F">
              <w:rPr>
                <w:rFonts w:cs="Calibri"/>
              </w:rPr>
              <w:object w:dxaOrig="1440" w:dyaOrig="1440" w14:anchorId="49EC932B">
                <v:shape id="_x0000_i113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3255127101771511532718685661" w:shapeid="_x0000_i1133"/>
              </w:object>
            </w:r>
            <w:r w:rsidRPr="00D4795F">
              <w:rPr>
                <w:rFonts w:asciiTheme="minorHAnsi" w:hAnsiTheme="minorHAnsi" w:cs="Calibri"/>
              </w:rPr>
              <w:t xml:space="preserve"> </w:t>
            </w:r>
            <w:r w:rsidRPr="00D4795F">
              <w:rPr>
                <w:rFonts w:asciiTheme="minorHAnsi" w:hAnsiTheme="minorHAnsi"/>
                <w:lang w:val="en-US"/>
              </w:rPr>
              <w:t xml:space="preserve"> NA  </w:t>
            </w:r>
            <w:r w:rsidRPr="00D4795F">
              <w:rPr>
                <w:rFonts w:cs="Calibri"/>
              </w:rPr>
              <w:object w:dxaOrig="1440" w:dyaOrig="1440" w14:anchorId="13D6A6A0">
                <v:shape id="_x0000_i1135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7" w:name="CheckBox4311251173533513255127101771511532718685671" w:shapeid="_x0000_i1135"/>
              </w:object>
            </w:r>
          </w:p>
          <w:bookmarkStart w:id="9" w:name="Text432"/>
          <w:p w14:paraId="3D79C35A" w14:textId="77777777" w:rsidR="00C5683A" w:rsidRPr="00D4795F" w:rsidRDefault="00C5683A" w:rsidP="009724BD">
            <w:pPr>
              <w:pStyle w:val="ListParagraph"/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/>
                <w:lang w:val="en-US"/>
              </w:rPr>
              <w:instrText xml:space="preserve"> FORMTEXT </w:instrText>
            </w:r>
            <w:r w:rsidRPr="00D4795F">
              <w:rPr>
                <w:rFonts w:asciiTheme="minorHAnsi" w:hAnsiTheme="minorHAnsi"/>
                <w:lang w:val="en-US"/>
              </w:rPr>
            </w:r>
            <w:r w:rsidRPr="00D4795F">
              <w:rPr>
                <w:rFonts w:asciiTheme="minorHAnsi" w:hAnsiTheme="minorHAnsi"/>
                <w:lang w:val="en-US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lang w:val="en-US"/>
              </w:rPr>
              <w:fldChar w:fldCharType="end"/>
            </w:r>
            <w:bookmarkEnd w:id="9"/>
          </w:p>
          <w:p w14:paraId="03481BA1" w14:textId="77777777" w:rsidR="00C5683A" w:rsidRPr="00D4795F" w:rsidRDefault="00C5683A" w:rsidP="009724B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t>Describe how do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D4795F">
              <w:rPr>
                <w:rFonts w:asciiTheme="minorHAnsi" w:hAnsiTheme="minorHAnsi"/>
                <w:lang w:val="en-US"/>
              </w:rPr>
              <w:t>societal benefits outweigh individual harm.</w:t>
            </w:r>
          </w:p>
          <w:bookmarkStart w:id="10" w:name="Text433"/>
          <w:p w14:paraId="7EBECC59" w14:textId="0058B15B" w:rsidR="00C5683A" w:rsidRPr="00D4795F" w:rsidRDefault="00C5683A" w:rsidP="009724BD">
            <w:pPr>
              <w:pStyle w:val="ListParagraph"/>
              <w:tabs>
                <w:tab w:val="center" w:pos="4680"/>
                <w:tab w:val="right" w:pos="9360"/>
              </w:tabs>
              <w:rPr>
                <w:rFonts w:asciiTheme="minorHAnsi" w:hAnsiTheme="minorHAnsi"/>
                <w:lang w:val="en-US"/>
              </w:rPr>
            </w:pPr>
            <w:r w:rsidRPr="00D4795F">
              <w:rPr>
                <w:rFonts w:asciiTheme="minorHAnsi" w:hAnsiTheme="minorHAnsi"/>
                <w:lang w:val="en-US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/>
                <w:lang w:val="en-US"/>
              </w:rPr>
              <w:instrText xml:space="preserve"> FORMTEXT </w:instrText>
            </w:r>
            <w:r w:rsidRPr="00D4795F">
              <w:rPr>
                <w:rFonts w:asciiTheme="minorHAnsi" w:hAnsiTheme="minorHAnsi"/>
                <w:lang w:val="en-US"/>
              </w:rPr>
            </w:r>
            <w:r w:rsidRPr="00D4795F">
              <w:rPr>
                <w:rFonts w:asciiTheme="minorHAnsi" w:hAnsiTheme="minorHAnsi"/>
                <w:lang w:val="en-US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noProof/>
                <w:lang w:val="en-US"/>
              </w:rPr>
              <w:t> </w:t>
            </w:r>
            <w:r w:rsidRPr="00D4795F">
              <w:rPr>
                <w:rFonts w:asciiTheme="minorHAnsi" w:hAnsiTheme="minorHAnsi"/>
                <w:lang w:val="en-US"/>
              </w:rPr>
              <w:fldChar w:fldCharType="end"/>
            </w:r>
            <w:bookmarkEnd w:id="10"/>
          </w:p>
        </w:tc>
      </w:tr>
      <w:tr w:rsidR="00325D7D" w:rsidRPr="00D4795F" w14:paraId="0B1657FD" w14:textId="77777777" w:rsidTr="009A1CFD">
        <w:trPr>
          <w:jc w:val="center"/>
        </w:trPr>
        <w:tc>
          <w:tcPr>
            <w:tcW w:w="397" w:type="dxa"/>
          </w:tcPr>
          <w:p w14:paraId="11A3A0B1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9.</w:t>
            </w:r>
          </w:p>
        </w:tc>
        <w:tc>
          <w:tcPr>
            <w:tcW w:w="9390" w:type="dxa"/>
            <w:gridSpan w:val="6"/>
          </w:tcPr>
          <w:p w14:paraId="4D5866E3" w14:textId="226104D4" w:rsidR="00325D7D" w:rsidRPr="00D4795F" w:rsidRDefault="00325D7D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Does the study use incomplete disclosure or active deception or authorized deception? If yes,</w:t>
            </w:r>
            <w:r w:rsidR="00E200A3">
              <w:rPr>
                <w:rFonts w:asciiTheme="minorHAnsi" w:hAnsiTheme="minorHAnsi"/>
              </w:rPr>
              <w:t xml:space="preserve"> </w:t>
            </w:r>
            <w:r w:rsidRPr="00D4795F">
              <w:rPr>
                <w:rFonts w:asciiTheme="minorHAnsi" w:hAnsiTheme="minorHAnsi"/>
              </w:rPr>
              <w:t xml:space="preserve">provide details and rationale for deception.                                                                                              Yes </w:t>
            </w:r>
            <w:r w:rsidR="00ED43AE" w:rsidRPr="00D4795F">
              <w:rPr>
                <w:rFonts w:cs="Calibri"/>
              </w:rPr>
              <w:object w:dxaOrig="1440" w:dyaOrig="1440" w14:anchorId="5ECEC1E8">
                <v:shape id="_x0000_i1137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8" w:name="CheckBox431125117353351325512710177151153271868568" w:shapeid="_x0000_i1137"/>
              </w:object>
            </w:r>
            <w:r w:rsidRPr="00D4795F">
              <w:rPr>
                <w:rFonts w:asciiTheme="minorHAnsi" w:hAnsiTheme="minorHAnsi"/>
              </w:rPr>
              <w:t xml:space="preserve">    No </w:t>
            </w:r>
            <w:r w:rsidR="00ED43AE" w:rsidRPr="00D4795F">
              <w:rPr>
                <w:rFonts w:cs="Calibri"/>
              </w:rPr>
              <w:object w:dxaOrig="1440" w:dyaOrig="1440" w14:anchorId="3CF1BB1F">
                <v:shape id="_x0000_i113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9" w:name="CheckBox431125117353351325512710177151153271868569" w:shapeid="_x0000_i1139"/>
              </w:object>
            </w:r>
            <w:r w:rsidRPr="00D4795F">
              <w:rPr>
                <w:rFonts w:asciiTheme="minorHAnsi" w:hAnsiTheme="minorHAnsi" w:cs="Calibri"/>
              </w:rPr>
              <w:t xml:space="preserve"> </w:t>
            </w:r>
          </w:p>
          <w:bookmarkStart w:id="11" w:name="Text434"/>
          <w:p w14:paraId="53700255" w14:textId="77777777"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325D7D" w:rsidRPr="00D4795F" w14:paraId="5DFD9773" w14:textId="77777777" w:rsidTr="009A1CFD">
        <w:trPr>
          <w:jc w:val="center"/>
        </w:trPr>
        <w:tc>
          <w:tcPr>
            <w:tcW w:w="397" w:type="dxa"/>
          </w:tcPr>
          <w:p w14:paraId="733A47F8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ind w:hanging="141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10.</w:t>
            </w:r>
          </w:p>
        </w:tc>
        <w:tc>
          <w:tcPr>
            <w:tcW w:w="9390" w:type="dxa"/>
            <w:gridSpan w:val="6"/>
          </w:tcPr>
          <w:p w14:paraId="1DE7E4BD" w14:textId="77777777" w:rsidR="00325D7D" w:rsidRPr="00D4795F" w:rsidRDefault="00325D7D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Describe the debriefing process that will be used to make participants aware of the incomplete disclosure or deception, including their right to withdraw any record of their participation.</w:t>
            </w:r>
          </w:p>
          <w:bookmarkStart w:id="12" w:name="Text435"/>
          <w:p w14:paraId="643EF303" w14:textId="77777777" w:rsidR="00325D7D" w:rsidRPr="00D4795F" w:rsidRDefault="00ED43AE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 w:rsidR="00325D7D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="00325D7D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12"/>
          </w:p>
        </w:tc>
      </w:tr>
    </w:tbl>
    <w:p w14:paraId="64A7FD0D" w14:textId="77777777" w:rsidR="00325D7D" w:rsidRPr="00D4795F" w:rsidRDefault="00325D7D" w:rsidP="00863A67">
      <w:pPr>
        <w:rPr>
          <w:rFonts w:asciiTheme="minorHAnsi" w:hAnsiTheme="minorHAnsi" w:cs="Times New Roman"/>
        </w:rPr>
      </w:pPr>
      <w:r w:rsidRPr="00D4795F">
        <w:rPr>
          <w:rFonts w:asciiTheme="minorHAnsi" w:hAnsiTheme="minorHAnsi" w:cs="Times New Roman"/>
        </w:rPr>
        <w:t xml:space="preserve">Signature of PI:                        </w:t>
      </w:r>
      <w:sdt>
        <w:sdtPr>
          <w:rPr>
            <w:rFonts w:asciiTheme="minorHAnsi" w:hAnsiTheme="minorHAnsi" w:cs="Times New Roman"/>
          </w:rPr>
          <w:id w:val="11268561"/>
          <w:showingPlcHdr/>
          <w:picture/>
        </w:sdtPr>
        <w:sdtEndPr/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 wp14:anchorId="20A465F0" wp14:editId="5DE75B36">
                <wp:extent cx="781050" cy="781050"/>
                <wp:effectExtent l="19050" t="0" r="0" b="0"/>
                <wp:docPr id="1617" name="Picture 16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</w:rPr>
        <w:t xml:space="preserve">                                                         </w:t>
      </w:r>
      <w:sdt>
        <w:sdtPr>
          <w:rPr>
            <w:rFonts w:asciiTheme="minorHAnsi" w:hAnsiTheme="minorHAnsi" w:cs="Times New Roman"/>
          </w:rPr>
          <w:id w:val="10036011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sectPr w:rsidR="00325D7D" w:rsidRPr="00D4795F" w:rsidSect="006E4D3A">
      <w:footerReference w:type="default" r:id="rId41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6EDA" w14:textId="77777777" w:rsidR="009A1CFD" w:rsidRDefault="009A1CFD">
      <w:pPr>
        <w:spacing w:after="0" w:line="240" w:lineRule="auto"/>
      </w:pPr>
      <w:r>
        <w:separator/>
      </w:r>
    </w:p>
  </w:endnote>
  <w:endnote w:type="continuationSeparator" w:id="0">
    <w:p w14:paraId="7DA0D9F0" w14:textId="77777777" w:rsidR="009A1CFD" w:rsidRDefault="009A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AADB" w14:textId="509A8BED" w:rsidR="009A1CFD" w:rsidRDefault="009A1CFD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42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0903FEB" w14:textId="77777777" w:rsidR="009A1CFD" w:rsidRDefault="009A1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8C01" w14:textId="77777777" w:rsidR="009A1CFD" w:rsidRDefault="009A1CFD">
      <w:pPr>
        <w:spacing w:after="0" w:line="240" w:lineRule="auto"/>
      </w:pPr>
    </w:p>
  </w:footnote>
  <w:footnote w:type="continuationSeparator" w:id="0">
    <w:p w14:paraId="72927E6C" w14:textId="77777777" w:rsidR="009A1CFD" w:rsidRDefault="009A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8076">
    <w:abstractNumId w:val="34"/>
  </w:num>
  <w:num w:numId="2" w16cid:durableId="1834027543">
    <w:abstractNumId w:val="31"/>
  </w:num>
  <w:num w:numId="3" w16cid:durableId="1121455443">
    <w:abstractNumId w:val="48"/>
  </w:num>
  <w:num w:numId="4" w16cid:durableId="1358777670">
    <w:abstractNumId w:val="4"/>
  </w:num>
  <w:num w:numId="5" w16cid:durableId="1350108410">
    <w:abstractNumId w:val="15"/>
  </w:num>
  <w:num w:numId="6" w16cid:durableId="1807316031">
    <w:abstractNumId w:val="24"/>
  </w:num>
  <w:num w:numId="7" w16cid:durableId="1682925793">
    <w:abstractNumId w:val="37"/>
  </w:num>
  <w:num w:numId="8" w16cid:durableId="732235315">
    <w:abstractNumId w:val="36"/>
  </w:num>
  <w:num w:numId="9" w16cid:durableId="2001032415">
    <w:abstractNumId w:val="3"/>
  </w:num>
  <w:num w:numId="10" w16cid:durableId="1330524056">
    <w:abstractNumId w:val="30"/>
  </w:num>
  <w:num w:numId="11" w16cid:durableId="1829247868">
    <w:abstractNumId w:val="32"/>
  </w:num>
  <w:num w:numId="12" w16cid:durableId="999582173">
    <w:abstractNumId w:val="21"/>
  </w:num>
  <w:num w:numId="13" w16cid:durableId="684327354">
    <w:abstractNumId w:val="43"/>
  </w:num>
  <w:num w:numId="14" w16cid:durableId="1957439864">
    <w:abstractNumId w:val="25"/>
  </w:num>
  <w:num w:numId="15" w16cid:durableId="1169951080">
    <w:abstractNumId w:val="7"/>
  </w:num>
  <w:num w:numId="16" w16cid:durableId="826097170">
    <w:abstractNumId w:val="19"/>
  </w:num>
  <w:num w:numId="17" w16cid:durableId="253318816">
    <w:abstractNumId w:val="29"/>
  </w:num>
  <w:num w:numId="18" w16cid:durableId="1012686503">
    <w:abstractNumId w:val="2"/>
  </w:num>
  <w:num w:numId="19" w16cid:durableId="490175158">
    <w:abstractNumId w:val="8"/>
  </w:num>
  <w:num w:numId="20" w16cid:durableId="1470826122">
    <w:abstractNumId w:val="38"/>
  </w:num>
  <w:num w:numId="21" w16cid:durableId="829952601">
    <w:abstractNumId w:val="44"/>
  </w:num>
  <w:num w:numId="22" w16cid:durableId="1565145220">
    <w:abstractNumId w:val="1"/>
  </w:num>
  <w:num w:numId="23" w16cid:durableId="1660500673">
    <w:abstractNumId w:val="6"/>
  </w:num>
  <w:num w:numId="24" w16cid:durableId="92673848">
    <w:abstractNumId w:val="39"/>
  </w:num>
  <w:num w:numId="25" w16cid:durableId="1697121667">
    <w:abstractNumId w:val="10"/>
  </w:num>
  <w:num w:numId="26" w16cid:durableId="1344674478">
    <w:abstractNumId w:val="9"/>
  </w:num>
  <w:num w:numId="27" w16cid:durableId="514879830">
    <w:abstractNumId w:val="12"/>
  </w:num>
  <w:num w:numId="28" w16cid:durableId="1836533514">
    <w:abstractNumId w:val="26"/>
  </w:num>
  <w:num w:numId="29" w16cid:durableId="760033041">
    <w:abstractNumId w:val="46"/>
  </w:num>
  <w:num w:numId="30" w16cid:durableId="2119980372">
    <w:abstractNumId w:val="28"/>
  </w:num>
  <w:num w:numId="31" w16cid:durableId="1045370658">
    <w:abstractNumId w:val="23"/>
  </w:num>
  <w:num w:numId="32" w16cid:durableId="1479224651">
    <w:abstractNumId w:val="35"/>
  </w:num>
  <w:num w:numId="33" w16cid:durableId="977103228">
    <w:abstractNumId w:val="14"/>
  </w:num>
  <w:num w:numId="34" w16cid:durableId="2029984494">
    <w:abstractNumId w:val="0"/>
  </w:num>
  <w:num w:numId="35" w16cid:durableId="2135905060">
    <w:abstractNumId w:val="20"/>
  </w:num>
  <w:num w:numId="36" w16cid:durableId="719718126">
    <w:abstractNumId w:val="16"/>
  </w:num>
  <w:num w:numId="37" w16cid:durableId="2047026565">
    <w:abstractNumId w:val="42"/>
  </w:num>
  <w:num w:numId="38" w16cid:durableId="1825706380">
    <w:abstractNumId w:val="18"/>
  </w:num>
  <w:num w:numId="39" w16cid:durableId="1919629528">
    <w:abstractNumId w:val="11"/>
  </w:num>
  <w:num w:numId="40" w16cid:durableId="1070887842">
    <w:abstractNumId w:val="13"/>
  </w:num>
  <w:num w:numId="41" w16cid:durableId="2065637004">
    <w:abstractNumId w:val="40"/>
  </w:num>
  <w:num w:numId="42" w16cid:durableId="1065379048">
    <w:abstractNumId w:val="17"/>
  </w:num>
  <w:num w:numId="43" w16cid:durableId="1347099391">
    <w:abstractNumId w:val="22"/>
  </w:num>
  <w:num w:numId="44" w16cid:durableId="1506895975">
    <w:abstractNumId w:val="33"/>
  </w:num>
  <w:num w:numId="45" w16cid:durableId="1538351875">
    <w:abstractNumId w:val="5"/>
  </w:num>
  <w:num w:numId="46" w16cid:durableId="707606481">
    <w:abstractNumId w:val="41"/>
  </w:num>
  <w:num w:numId="47" w16cid:durableId="963005487">
    <w:abstractNumId w:val="45"/>
  </w:num>
  <w:num w:numId="48" w16cid:durableId="1089618789">
    <w:abstractNumId w:val="47"/>
  </w:num>
  <w:num w:numId="49" w16cid:durableId="1963999227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formatting="1" w:enforcement="0"/>
  <w:defaultTabStop w:val="720"/>
  <w:characterSpacingControl w:val="doNotCompress"/>
  <w:hdrShapeDefaults>
    <o:shapedefaults v:ext="edit" spidmax="109569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422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30C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277DC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0251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428B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3A67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24BD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1CFD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27DA2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64F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4400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5683A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3AE"/>
    <w:rsid w:val="00ED4B0F"/>
    <w:rsid w:val="00ED4BEF"/>
    <w:rsid w:val="00ED5591"/>
    <w:rsid w:val="00ED58EB"/>
    <w:rsid w:val="00ED7BEF"/>
    <w:rsid w:val="00EE0B24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3C9F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A72B0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53A24B30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94B7-B9A0-4BDF-BA22-7F3FCE07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3965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ACER</cp:lastModifiedBy>
  <cp:revision>690</cp:revision>
  <cp:lastPrinted>2018-11-19T12:15:00Z</cp:lastPrinted>
  <dcterms:created xsi:type="dcterms:W3CDTF">2018-11-28T06:52:00Z</dcterms:created>
  <dcterms:modified xsi:type="dcterms:W3CDTF">2025-10-30T06:41:00Z</dcterms:modified>
</cp:coreProperties>
</file>