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1F52" w14:textId="77777777" w:rsidR="00525954" w:rsidRDefault="00525954" w:rsidP="00525954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62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2733"/>
        <w:gridCol w:w="7400"/>
      </w:tblGrid>
      <w:tr w:rsidR="002A6F77" w:rsidRPr="00D4795F" w14:paraId="34A6F29E" w14:textId="77777777" w:rsidTr="002A6F77">
        <w:trPr>
          <w:trHeight w:val="426"/>
        </w:trPr>
        <w:tc>
          <w:tcPr>
            <w:tcW w:w="10133" w:type="dxa"/>
            <w:gridSpan w:val="2"/>
            <w:shd w:val="clear" w:color="auto" w:fill="CCC0D9" w:themeFill="accent4" w:themeFillTint="66"/>
          </w:tcPr>
          <w:p w14:paraId="0D76AD79" w14:textId="09131279" w:rsidR="0016705C" w:rsidRPr="00B46E10" w:rsidRDefault="0016705C" w:rsidP="0016705C">
            <w:pPr>
              <w:spacing w:before="240" w:after="0" w:line="240" w:lineRule="auto"/>
              <w:jc w:val="center"/>
              <w:outlineLvl w:val="0"/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</w:pPr>
            <w:r w:rsidRPr="00B46E10">
              <w:rPr>
                <w:rFonts w:asciiTheme="minorHAnsi" w:hAnsiTheme="minorHAnsi" w:cs="Calibri"/>
                <w:b/>
                <w:bCs/>
                <w:color w:val="C0504D" w:themeColor="accent2"/>
                <w:sz w:val="28"/>
                <w:szCs w:val="28"/>
              </w:rPr>
              <w:t>Institutional Ethics Committee – Biomedical &amp; Health Research (IEC-BMHR)</w:t>
            </w:r>
          </w:p>
          <w:p w14:paraId="3692B142" w14:textId="5E5DA043" w:rsidR="002A6F77" w:rsidRPr="002A6F77" w:rsidRDefault="0016705C" w:rsidP="002A6F77">
            <w:pPr>
              <w:spacing w:after="0" w:line="240" w:lineRule="auto"/>
              <w:jc w:val="center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szCs w:val="36"/>
                <w:lang w:val="en-IN"/>
              </w:rPr>
            </w:pP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ICMR-NATIONAL </w:t>
            </w:r>
            <w:r w:rsidR="001F0BE9"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INSTITUTE FOR</w:t>
            </w:r>
            <w:r w:rsidR="001F0BE9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 xml:space="preserve"> RESEARCH IN BACTERIAL INFECTIONS</w:t>
            </w:r>
            <w:r w:rsidRPr="00B46E10">
              <w:rPr>
                <w:rFonts w:asciiTheme="minorHAnsi" w:hAnsiTheme="minorHAnsi" w:cs="Gotham"/>
                <w:b/>
                <w:bCs/>
                <w:color w:val="365F91" w:themeColor="accent1" w:themeShade="BF"/>
                <w:sz w:val="28"/>
                <w:szCs w:val="28"/>
              </w:rPr>
              <w:t>, KOLKATA</w:t>
            </w:r>
          </w:p>
        </w:tc>
      </w:tr>
      <w:tr w:rsidR="00525954" w:rsidRPr="00D4795F" w14:paraId="2FAEFC8B" w14:textId="77777777" w:rsidTr="007B5AAB">
        <w:trPr>
          <w:trHeight w:val="1142"/>
        </w:trPr>
        <w:tc>
          <w:tcPr>
            <w:tcW w:w="1950" w:type="dxa"/>
            <w:shd w:val="clear" w:color="auto" w:fill="CCC0D9" w:themeFill="accent4" w:themeFillTint="66"/>
            <w:vAlign w:val="center"/>
          </w:tcPr>
          <w:sdt>
            <w:sdtPr>
              <w:rPr>
                <w:rFonts w:cs="Gotham"/>
                <w:b/>
                <w:noProof/>
                <w:color w:val="365F91"/>
                <w:sz w:val="36"/>
                <w:szCs w:val="36"/>
                <w:lang w:eastAsia="en-IN"/>
              </w:rPr>
              <w:id w:val="15765884"/>
              <w:picture/>
            </w:sdtPr>
            <w:sdtEndPr/>
            <w:sdtContent>
              <w:p w14:paraId="35CA8919" w14:textId="3F4BA5EE" w:rsidR="00525954" w:rsidRPr="00D4795F" w:rsidRDefault="001F0BE9" w:rsidP="007B5AA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1F0BE9">
                  <w:rPr>
                    <w:rFonts w:cs="Gotham"/>
                    <w:b/>
                    <w:noProof/>
                    <w:color w:val="365F91"/>
                    <w:sz w:val="36"/>
                    <w:szCs w:val="36"/>
                    <w:lang w:eastAsia="en-IN"/>
                  </w:rPr>
                  <w:drawing>
                    <wp:inline distT="0" distB="0" distL="0" distR="0" wp14:anchorId="5429815D" wp14:editId="0B729C3F">
                      <wp:extent cx="1598295" cy="628650"/>
                      <wp:effectExtent l="0" t="0" r="0" b="0"/>
                      <wp:docPr id="116040876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666" cy="649642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5FA44BF" w14:textId="77777777" w:rsidR="00525954" w:rsidRPr="00D4795F" w:rsidRDefault="00525954" w:rsidP="007B5AAB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8183" w:type="dxa"/>
            <w:shd w:val="clear" w:color="auto" w:fill="CCC0D9" w:themeFill="accent4" w:themeFillTint="66"/>
          </w:tcPr>
          <w:p w14:paraId="077BF6BB" w14:textId="211FACAC" w:rsidR="002A6F77" w:rsidRPr="00D60EFF" w:rsidRDefault="00525954" w:rsidP="00525954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4"/>
                <w:lang w:val="en-IN"/>
              </w:rPr>
            </w:pPr>
            <w:r w:rsidRPr="00D60EFF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6"/>
                <w:lang w:val="en-IN"/>
              </w:rPr>
              <w:t xml:space="preserve">                             </w:t>
            </w:r>
            <w:r w:rsidRPr="00D60EFF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4"/>
                <w:lang w:val="en-IN"/>
              </w:rPr>
              <w:t>(Annexure 10)</w:t>
            </w:r>
          </w:p>
          <w:p w14:paraId="01688BE9" w14:textId="7233559E" w:rsidR="00525954" w:rsidRPr="00D60EFF" w:rsidRDefault="00525954" w:rsidP="00525954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4"/>
                <w:lang w:val="en-IN"/>
              </w:rPr>
            </w:pPr>
            <w:r w:rsidRPr="00D60EFF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4"/>
                <w:lang w:val="en-IN"/>
              </w:rPr>
              <w:t xml:space="preserve">Application Form for Human Genetics Testing </w:t>
            </w:r>
            <w:r w:rsidR="002A6F77" w:rsidRPr="00D60EFF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4"/>
                <w:lang w:val="en-IN"/>
              </w:rPr>
              <w:t>R</w:t>
            </w:r>
            <w:r w:rsidRPr="00D60EFF">
              <w:rPr>
                <w:rFonts w:asciiTheme="minorHAnsi" w:hAnsiTheme="minorHAnsi" w:cs="Gotham"/>
                <w:b/>
                <w:color w:val="365F91" w:themeColor="accent1" w:themeShade="BF"/>
                <w:sz w:val="32"/>
                <w:szCs w:val="34"/>
                <w:lang w:val="en-IN"/>
              </w:rPr>
              <w:t>esearch</w:t>
            </w:r>
          </w:p>
          <w:p w14:paraId="6F4E736D" w14:textId="56B147BB" w:rsidR="00525954" w:rsidRPr="00D4795F" w:rsidRDefault="002A6F77" w:rsidP="002A6F77">
            <w:pPr>
              <w:spacing w:after="0" w:line="240" w:lineRule="auto"/>
              <w:jc w:val="center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>
              <w:rPr>
                <w:rFonts w:asciiTheme="minorHAnsi" w:hAnsiTheme="minorHAnsi" w:cs="Gotham"/>
                <w:b/>
                <w:lang w:val="en-IN"/>
              </w:rPr>
              <w:t xml:space="preserve">                          </w:t>
            </w:r>
            <w:r w:rsidR="00525954" w:rsidRPr="009E5488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="00525954" w:rsidRPr="009E5488">
              <w:rPr>
                <w:rFonts w:asciiTheme="minorHAnsi" w:hAnsiTheme="minorHAnsi" w:cs="Gotham"/>
                <w:b/>
                <w:i/>
                <w:lang w:val="en-IN"/>
              </w:rPr>
              <w:t>.(</w:t>
            </w:r>
            <w:r w:rsidR="00525954" w:rsidRPr="009E5488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F54AB5" w:rsidRPr="00D4795F">
              <w:rPr>
                <w:rFonts w:asciiTheme="minorHAnsi" w:hAnsiTheme="minorHAnsi" w:cs="Calibri"/>
                <w:color w:val="365F91" w:themeColor="accent1" w:themeShade="BF"/>
              </w:rPr>
              <w:t xml:space="preserve"> </w:t>
            </w:r>
          </w:p>
        </w:tc>
      </w:tr>
    </w:tbl>
    <w:tbl>
      <w:tblPr>
        <w:tblStyle w:val="TableGrid1"/>
        <w:tblpPr w:leftFromText="180" w:rightFromText="180" w:vertAnchor="page" w:horzAnchor="margin" w:tblpXSpec="center" w:tblpY="3496"/>
        <w:tblW w:w="10377" w:type="dxa"/>
        <w:tblLook w:val="04A0" w:firstRow="1" w:lastRow="0" w:firstColumn="1" w:lastColumn="0" w:noHBand="0" w:noVBand="1"/>
      </w:tblPr>
      <w:tblGrid>
        <w:gridCol w:w="10377"/>
      </w:tblGrid>
      <w:tr w:rsidR="00525954" w:rsidRPr="00D4795F" w14:paraId="5A799903" w14:textId="77777777" w:rsidTr="001F0BE9">
        <w:trPr>
          <w:trHeight w:val="983"/>
        </w:trPr>
        <w:tc>
          <w:tcPr>
            <w:tcW w:w="10377" w:type="dxa"/>
          </w:tcPr>
          <w:p w14:paraId="1B23C0B5" w14:textId="58584646" w:rsidR="00525954" w:rsidRPr="00D4795F" w:rsidRDefault="00525954" w:rsidP="001F0BE9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Title of study: </w:t>
            </w:r>
            <w:r w:rsidR="001C7D2F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5"/>
                  <w:enabled/>
                  <w:calcOnExit w:val="0"/>
                  <w:textInput/>
                </w:ffData>
              </w:fldChar>
            </w:r>
            <w:bookmarkStart w:id="0" w:name="Text415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1C7D2F" w:rsidRPr="00D4795F">
              <w:rPr>
                <w:rFonts w:asciiTheme="minorHAnsi" w:hAnsiTheme="minorHAnsi" w:cs="Times New Roman"/>
              </w:rPr>
            </w:r>
            <w:r w:rsidR="001C7D2F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1C7D2F" w:rsidRPr="00D4795F">
              <w:rPr>
                <w:rFonts w:asciiTheme="minorHAnsi" w:hAnsiTheme="minorHAnsi" w:cs="Times New Roman"/>
              </w:rPr>
              <w:fldChar w:fldCharType="end"/>
            </w:r>
            <w:bookmarkEnd w:id="0"/>
          </w:p>
          <w:p w14:paraId="50E75D75" w14:textId="77777777" w:rsidR="001F0BE9" w:rsidRDefault="001F0BE9" w:rsidP="001F0BE9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</w:rPr>
            </w:pPr>
          </w:p>
          <w:p w14:paraId="307F1AF4" w14:textId="77777777" w:rsidR="00525954" w:rsidRDefault="00525954" w:rsidP="001F0BE9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 xml:space="preserve">Principal Investigator (Name, Designation and Affiliation) </w:t>
            </w:r>
            <w:r w:rsidR="001C7D2F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6"/>
                  <w:enabled/>
                  <w:calcOnExit w:val="0"/>
                  <w:textInput/>
                </w:ffData>
              </w:fldChar>
            </w:r>
            <w:bookmarkStart w:id="1" w:name="Text416"/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1C7D2F" w:rsidRPr="00D4795F">
              <w:rPr>
                <w:rFonts w:asciiTheme="minorHAnsi" w:hAnsiTheme="minorHAnsi" w:cs="Times New Roman"/>
              </w:rPr>
            </w:r>
            <w:r w:rsidR="001C7D2F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1C7D2F" w:rsidRPr="00D4795F">
              <w:rPr>
                <w:rFonts w:asciiTheme="minorHAnsi" w:hAnsiTheme="minorHAnsi" w:cs="Times New Roman"/>
              </w:rPr>
              <w:fldChar w:fldCharType="end"/>
            </w:r>
            <w:bookmarkEnd w:id="1"/>
          </w:p>
          <w:p w14:paraId="45A4B326" w14:textId="76846A1A" w:rsidR="001F0BE9" w:rsidRPr="00D4795F" w:rsidRDefault="001F0BE9" w:rsidP="001F0BE9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</w:rPr>
            </w:pPr>
          </w:p>
        </w:tc>
      </w:tr>
    </w:tbl>
    <w:tbl>
      <w:tblPr>
        <w:tblW w:w="10441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10012"/>
      </w:tblGrid>
      <w:tr w:rsidR="00525954" w:rsidRPr="00D4795F" w14:paraId="5275377D" w14:textId="77777777" w:rsidTr="00AB3A85">
        <w:trPr>
          <w:trHeight w:val="1285"/>
        </w:trPr>
        <w:tc>
          <w:tcPr>
            <w:tcW w:w="429" w:type="dxa"/>
          </w:tcPr>
          <w:p w14:paraId="6008AA21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1.</w:t>
            </w:r>
          </w:p>
        </w:tc>
        <w:tc>
          <w:tcPr>
            <w:tcW w:w="10012" w:type="dxa"/>
          </w:tcPr>
          <w:p w14:paraId="4773A20F" w14:textId="77777777" w:rsidR="00525954" w:rsidRDefault="00525954" w:rsidP="008C64D2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Describe the nature of genetic testing research being conducted.</w:t>
            </w:r>
          </w:p>
          <w:p w14:paraId="3A1CECC5" w14:textId="26D9FE66" w:rsidR="00525954" w:rsidRPr="00D4795F" w:rsidRDefault="00525954" w:rsidP="008C64D2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t>(e.g.- screening/gene therapy/newer technologies/human embryos/f</w:t>
            </w:r>
            <w:r w:rsidR="00757577">
              <w:rPr>
                <w:rFonts w:asciiTheme="minorHAnsi" w:hAnsiTheme="minorHAnsi" w:cs="Times New Roman"/>
              </w:rPr>
              <w:t>eo</w:t>
            </w:r>
            <w:r w:rsidRPr="00D4795F">
              <w:rPr>
                <w:rFonts w:asciiTheme="minorHAnsi" w:hAnsiTheme="minorHAnsi" w:cs="Times New Roman"/>
              </w:rPr>
              <w:t>tal autopsy)</w:t>
            </w:r>
          </w:p>
          <w:bookmarkStart w:id="2" w:name="Text417"/>
          <w:p w14:paraId="02B41ACF" w14:textId="77777777" w:rsidR="00525954" w:rsidRPr="00D4795F" w:rsidRDefault="001C7D2F" w:rsidP="008C64D2">
            <w:pPr>
              <w:tabs>
                <w:tab w:val="left" w:pos="3053"/>
                <w:tab w:val="center" w:pos="4680"/>
                <w:tab w:val="right" w:pos="9360"/>
              </w:tabs>
              <w:rPr>
                <w:rFonts w:asciiTheme="minorHAnsi" w:hAnsiTheme="minorHAnsi" w:cs="Times New Roman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="00525954" w:rsidRPr="00852C1E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2"/>
          </w:p>
        </w:tc>
      </w:tr>
      <w:tr w:rsidR="00525954" w:rsidRPr="00D4795F" w14:paraId="262B796A" w14:textId="77777777" w:rsidTr="00AB3A85">
        <w:trPr>
          <w:trHeight w:val="896"/>
        </w:trPr>
        <w:tc>
          <w:tcPr>
            <w:tcW w:w="429" w:type="dxa"/>
          </w:tcPr>
          <w:p w14:paraId="75DE8A67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0012" w:type="dxa"/>
          </w:tcPr>
          <w:p w14:paraId="75709A02" w14:textId="6E8CFEB3" w:rsidR="00525954" w:rsidRDefault="00525954" w:rsidP="008C64D2">
            <w:pPr>
              <w:tabs>
                <w:tab w:val="center" w:pos="4680"/>
                <w:tab w:val="right" w:pos="9360"/>
              </w:tabs>
              <w:rPr>
                <w:rFonts w:cs="Calibri"/>
              </w:rPr>
            </w:pPr>
            <w:r>
              <w:rPr>
                <w:rFonts w:asciiTheme="minorHAnsi" w:hAnsiTheme="minorHAnsi"/>
              </w:rPr>
              <w:t>Does the study involve pretest and post</w:t>
            </w:r>
            <w:r w:rsidR="00D66FE4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test counselling? If yes, please describe.</w:t>
            </w:r>
            <w:r w:rsidR="00AB3A85">
              <w:rPr>
                <w:rFonts w:asciiTheme="minorHAnsi" w:hAnsiTheme="minorHAnsi"/>
              </w:rPr>
              <w:t xml:space="preserve">               </w:t>
            </w:r>
            <w:r>
              <w:rPr>
                <w:rFonts w:asciiTheme="minorHAnsi" w:hAnsiTheme="minorHAnsi"/>
              </w:rPr>
              <w:t xml:space="preserve"> Y</w:t>
            </w:r>
            <w:r w:rsidRPr="00D4795F">
              <w:rPr>
                <w:rFonts w:asciiTheme="minorHAnsi" w:hAnsiTheme="minorHAnsi"/>
              </w:rPr>
              <w:t xml:space="preserve">es </w:t>
            </w:r>
            <w:r w:rsidR="001C7D2F" w:rsidRPr="00D4795F">
              <w:rPr>
                <w:rFonts w:cs="Calibri"/>
              </w:rPr>
              <w:object w:dxaOrig="1440" w:dyaOrig="1440" w14:anchorId="6FF919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2718685221" w:shapeid="_x0000_i1057"/>
              </w:obje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1C7D2F" w:rsidRPr="00D4795F">
              <w:rPr>
                <w:rFonts w:cs="Calibri"/>
              </w:rPr>
              <w:object w:dxaOrig="1440" w:dyaOrig="1440" w14:anchorId="42542C8D">
                <v:shape id="_x0000_i1059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1" w:name="CheckBox4311251173533513255127101771511532718685231" w:shapeid="_x0000_i1059"/>
              </w:obje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1C7D2F" w:rsidRPr="00D4795F">
              <w:rPr>
                <w:rFonts w:cs="Calibri"/>
              </w:rPr>
              <w:object w:dxaOrig="1440" w:dyaOrig="1440" w14:anchorId="323DEA2D">
                <v:shape id="_x0000_i1061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3255127101771511532718685241" w:shapeid="_x0000_i1061"/>
              </w:object>
            </w:r>
          </w:p>
          <w:p w14:paraId="7BD14405" w14:textId="77777777" w:rsidR="00D66FE4" w:rsidRPr="00D4795F" w:rsidRDefault="001C7D2F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7"/>
                  <w:enabled/>
                  <w:calcOnExit w:val="0"/>
                  <w:textInput/>
                </w:ffData>
              </w:fldChar>
            </w:r>
            <w:r w:rsidR="00D66FE4" w:rsidRPr="00852C1E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="00D66FE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  <w:tr w:rsidR="00525954" w:rsidRPr="00D4795F" w14:paraId="212AAC4B" w14:textId="77777777" w:rsidTr="00AB3A85">
        <w:trPr>
          <w:trHeight w:val="896"/>
        </w:trPr>
        <w:tc>
          <w:tcPr>
            <w:tcW w:w="429" w:type="dxa"/>
          </w:tcPr>
          <w:p w14:paraId="6CDDAC40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10012" w:type="dxa"/>
          </w:tcPr>
          <w:p w14:paraId="0F25FDCD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Explain the additional safeguards provided to maintain confidentiality of data generated.</w:t>
            </w:r>
          </w:p>
          <w:bookmarkStart w:id="3" w:name="Text418"/>
          <w:p w14:paraId="3F866056" w14:textId="77777777" w:rsidR="00525954" w:rsidRPr="00D4795F" w:rsidRDefault="001C7D2F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8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3"/>
          </w:p>
        </w:tc>
      </w:tr>
      <w:tr w:rsidR="00525954" w:rsidRPr="00D4795F" w14:paraId="5F87DB74" w14:textId="77777777" w:rsidTr="00AB3A85">
        <w:trPr>
          <w:trHeight w:val="1886"/>
        </w:trPr>
        <w:tc>
          <w:tcPr>
            <w:tcW w:w="429" w:type="dxa"/>
          </w:tcPr>
          <w:p w14:paraId="7D20860B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10012" w:type="dxa"/>
          </w:tcPr>
          <w:p w14:paraId="63C35B2A" w14:textId="66E2EE96" w:rsidR="00525954" w:rsidRPr="00D4795F" w:rsidRDefault="00525954" w:rsidP="008C64D2">
            <w:pPr>
              <w:tabs>
                <w:tab w:val="center" w:pos="4680"/>
                <w:tab w:val="right" w:pos="9360"/>
              </w:tabs>
              <w:ind w:right="124"/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If there is a need to share the participants’ information/investigations with family/community, is it addressed in the informed consent?                                                                             </w:t>
            </w:r>
            <w:r w:rsidR="00AB3A85">
              <w:rPr>
                <w:rFonts w:asciiTheme="minorHAnsi" w:hAnsiTheme="minorHAnsi"/>
              </w:rPr>
              <w:t xml:space="preserve">                </w:t>
            </w:r>
            <w:r w:rsidRPr="00D4795F">
              <w:rPr>
                <w:rFonts w:asciiTheme="minorHAnsi" w:hAnsiTheme="minorHAnsi"/>
              </w:rPr>
              <w:t xml:space="preserve">  Yes </w:t>
            </w:r>
            <w:r w:rsidR="001C7D2F" w:rsidRPr="00D4795F">
              <w:rPr>
                <w:rFonts w:cs="Calibri"/>
              </w:rPr>
              <w:object w:dxaOrig="1440" w:dyaOrig="1440" w14:anchorId="0C4D88BB">
                <v:shape id="_x0000_i1063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71868522" w:shapeid="_x0000_i1063"/>
              </w:obje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1C7D2F" w:rsidRPr="00D4795F">
              <w:rPr>
                <w:rFonts w:cs="Calibri"/>
              </w:rPr>
              <w:object w:dxaOrig="1440" w:dyaOrig="1440" w14:anchorId="1583333F">
                <v:shape id="_x0000_i106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325512710177151153271868523" w:shapeid="_x0000_i1065"/>
              </w:obje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1C7D2F" w:rsidRPr="00D4795F">
              <w:rPr>
                <w:rFonts w:cs="Calibri"/>
              </w:rPr>
              <w:object w:dxaOrig="1440" w:dyaOrig="1440" w14:anchorId="6551AC09">
                <v:shape id="_x0000_i1067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71868524" w:shapeid="_x0000_i1067"/>
              </w:object>
            </w:r>
          </w:p>
          <w:p w14:paraId="588D4E2C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If findings are to be disclosed, describe the disclosure procedures (e.g. genetic counseling)</w:t>
            </w:r>
          </w:p>
          <w:bookmarkStart w:id="4" w:name="Text419"/>
          <w:p w14:paraId="3FFCC7C0" w14:textId="77777777" w:rsidR="00525954" w:rsidRPr="00D4795F" w:rsidRDefault="001C7D2F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19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4"/>
          </w:p>
        </w:tc>
      </w:tr>
      <w:tr w:rsidR="00525954" w:rsidRPr="00D4795F" w14:paraId="5926844F" w14:textId="77777777" w:rsidTr="00AB3A85">
        <w:trPr>
          <w:trHeight w:val="1413"/>
        </w:trPr>
        <w:tc>
          <w:tcPr>
            <w:tcW w:w="429" w:type="dxa"/>
          </w:tcPr>
          <w:p w14:paraId="79FACEA6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5.</w:t>
            </w:r>
          </w:p>
        </w:tc>
        <w:tc>
          <w:tcPr>
            <w:tcW w:w="10012" w:type="dxa"/>
          </w:tcPr>
          <w:p w14:paraId="25D6AA85" w14:textId="0F9EE873"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Is there involvement of secondary participants?                                                      </w:t>
            </w:r>
            <w:r w:rsidR="00AB3A85">
              <w:rPr>
                <w:rFonts w:asciiTheme="minorHAnsi" w:hAnsiTheme="minorHAnsi"/>
              </w:rPr>
              <w:t xml:space="preserve">                </w:t>
            </w:r>
            <w:r w:rsidRPr="00D4795F">
              <w:rPr>
                <w:rFonts w:asciiTheme="minorHAnsi" w:hAnsiTheme="minorHAnsi"/>
              </w:rPr>
              <w:t xml:space="preserve">      Yes </w:t>
            </w:r>
            <w:r w:rsidR="001C7D2F" w:rsidRPr="00D4795F">
              <w:rPr>
                <w:rFonts w:cs="Calibri"/>
              </w:rPr>
              <w:object w:dxaOrig="1440" w:dyaOrig="1440" w14:anchorId="0941BF4C">
                <v:shape id="_x0000_i1069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325512710177151153271868525" w:shapeid="_x0000_i1069"/>
              </w:object>
            </w:r>
            <w:r w:rsidRPr="00D4795F">
              <w:rPr>
                <w:rFonts w:asciiTheme="minorHAnsi" w:hAnsiTheme="minorHAnsi"/>
              </w:rPr>
              <w:t xml:space="preserve">No </w:t>
            </w:r>
            <w:r w:rsidR="001C7D2F" w:rsidRPr="00D4795F">
              <w:rPr>
                <w:rFonts w:cs="Calibri"/>
              </w:rPr>
              <w:object w:dxaOrig="1440" w:dyaOrig="1440" w14:anchorId="3A547AE9">
                <v:shape id="_x0000_i1071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151153271868526" w:shapeid="_x0000_i1071"/>
              </w:object>
            </w:r>
            <w:r w:rsidRPr="00D4795F">
              <w:rPr>
                <w:rFonts w:asciiTheme="minorHAnsi" w:hAnsiTheme="minorHAnsi"/>
              </w:rPr>
              <w:t xml:space="preserve"> NA </w:t>
            </w:r>
            <w:r w:rsidR="001C7D2F" w:rsidRPr="00D4795F">
              <w:rPr>
                <w:rFonts w:cs="Calibri"/>
              </w:rPr>
              <w:object w:dxaOrig="1440" w:dyaOrig="1440" w14:anchorId="55FC0E3E">
                <v:shape id="_x0000_i1073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325512710177151153271868527" w:shapeid="_x0000_i1073"/>
              </w:object>
            </w:r>
          </w:p>
          <w:p w14:paraId="37587FAB" w14:textId="7252FB3C"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If yes, will informed consent be obtained? State reasons if not</w:t>
            </w:r>
            <w:r w:rsidRPr="0047614B">
              <w:rPr>
                <w:rFonts w:asciiTheme="minorHAnsi" w:hAnsiTheme="minorHAnsi"/>
              </w:rPr>
              <w:t xml:space="preserve">.                               </w:t>
            </w:r>
            <w:r w:rsidR="00AB3A85">
              <w:rPr>
                <w:rFonts w:asciiTheme="minorHAnsi" w:hAnsiTheme="minorHAnsi"/>
              </w:rPr>
              <w:t xml:space="preserve">              </w:t>
            </w:r>
            <w:r w:rsidRPr="0047614B">
              <w:rPr>
                <w:rFonts w:asciiTheme="minorHAnsi" w:hAnsiTheme="minorHAnsi"/>
              </w:rPr>
              <w:t xml:space="preserve">   Yes</w:t>
            </w:r>
            <w:r w:rsidR="001C7D2F" w:rsidRPr="0047614B">
              <w:rPr>
                <w:rFonts w:cs="Calibri"/>
              </w:rPr>
              <w:object w:dxaOrig="1440" w:dyaOrig="1440" w14:anchorId="41BB32F2">
                <v:shape id="_x0000_i1075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12710177151153271868528" w:shapeid="_x0000_i1075"/>
              </w:object>
            </w:r>
            <w:r w:rsidRPr="0047614B">
              <w:rPr>
                <w:rFonts w:asciiTheme="minorHAnsi" w:hAnsiTheme="minorHAnsi"/>
              </w:rPr>
              <w:t xml:space="preserve"> No </w:t>
            </w:r>
            <w:r w:rsidR="001C7D2F" w:rsidRPr="0047614B">
              <w:rPr>
                <w:rFonts w:cs="Calibri"/>
              </w:rPr>
              <w:object w:dxaOrig="1440" w:dyaOrig="1440" w14:anchorId="459E4043">
                <v:shape id="_x0000_i1077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325512710177151153271868529" w:shapeid="_x0000_i1077"/>
              </w:object>
            </w:r>
            <w:r w:rsidRPr="0047614B">
              <w:rPr>
                <w:rFonts w:asciiTheme="minorHAnsi" w:hAnsiTheme="minorHAnsi"/>
              </w:rPr>
              <w:t xml:space="preserve"> NA </w:t>
            </w:r>
            <w:r w:rsidR="001C7D2F" w:rsidRPr="0047614B">
              <w:rPr>
                <w:rFonts w:cs="Calibri"/>
              </w:rPr>
              <w:object w:dxaOrig="1440" w:dyaOrig="1440" w14:anchorId="631415B7">
                <v:shape id="_x0000_i1079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12710177151153271868530" w:shapeid="_x0000_i1079"/>
              </w:object>
            </w:r>
          </w:p>
        </w:tc>
      </w:tr>
      <w:tr w:rsidR="00525954" w:rsidRPr="00D4795F" w14:paraId="170CA523" w14:textId="77777777" w:rsidTr="00AB3A85">
        <w:trPr>
          <w:trHeight w:val="888"/>
        </w:trPr>
        <w:tc>
          <w:tcPr>
            <w:tcW w:w="429" w:type="dxa"/>
          </w:tcPr>
          <w:p w14:paraId="35AEA597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6.</w:t>
            </w:r>
          </w:p>
        </w:tc>
        <w:tc>
          <w:tcPr>
            <w:tcW w:w="10012" w:type="dxa"/>
          </w:tcPr>
          <w:p w14:paraId="081351FF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What measures are taken to minimize/ mitigate/eliminate conflict of interest? </w:t>
            </w:r>
          </w:p>
          <w:bookmarkStart w:id="5" w:name="Text421"/>
          <w:p w14:paraId="683D69B1" w14:textId="77777777" w:rsidR="00525954" w:rsidRPr="00D4795F" w:rsidRDefault="001C7D2F" w:rsidP="008C64D2">
            <w:pPr>
              <w:tabs>
                <w:tab w:val="center" w:pos="4680"/>
                <w:tab w:val="right" w:pos="9360"/>
              </w:tabs>
              <w:jc w:val="both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421"/>
                  <w:enabled/>
                  <w:calcOnExit w:val="0"/>
                  <w:textInput/>
                </w:ffData>
              </w:fldChar>
            </w:r>
            <w:r w:rsidR="00525954"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Pr="00D4795F">
              <w:rPr>
                <w:rFonts w:asciiTheme="minorHAnsi" w:hAnsiTheme="minorHAnsi" w:cs="Times New Roman"/>
              </w:rPr>
            </w:r>
            <w:r w:rsidRPr="00D4795F">
              <w:rPr>
                <w:rFonts w:asciiTheme="minorHAnsi" w:hAnsiTheme="minorHAnsi" w:cs="Times New Roman"/>
              </w:rPr>
              <w:fldChar w:fldCharType="separate"/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="00525954"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</w:rPr>
              <w:fldChar w:fldCharType="end"/>
            </w:r>
            <w:bookmarkEnd w:id="5"/>
          </w:p>
        </w:tc>
      </w:tr>
      <w:tr w:rsidR="00525954" w:rsidRPr="00D4795F" w14:paraId="1FE5B7A7" w14:textId="77777777" w:rsidTr="00AB3A85">
        <w:trPr>
          <w:trHeight w:val="646"/>
        </w:trPr>
        <w:tc>
          <w:tcPr>
            <w:tcW w:w="429" w:type="dxa"/>
          </w:tcPr>
          <w:p w14:paraId="5B27F087" w14:textId="77777777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7.</w:t>
            </w:r>
          </w:p>
        </w:tc>
        <w:tc>
          <w:tcPr>
            <w:tcW w:w="10012" w:type="dxa"/>
          </w:tcPr>
          <w:p w14:paraId="26434974" w14:textId="439332D2" w:rsidR="00525954" w:rsidRPr="00D4795F" w:rsidRDefault="00525954" w:rsidP="008C64D2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Is there plan for future use of stored sample for research? </w:t>
            </w:r>
            <w:r w:rsidR="00AB3A85">
              <w:rPr>
                <w:rFonts w:asciiTheme="minorHAnsi" w:hAnsiTheme="minorHAnsi"/>
              </w:rPr>
              <w:t xml:space="preserve">                                                                   </w:t>
            </w:r>
            <w:r w:rsidRPr="00D4795F">
              <w:rPr>
                <w:rFonts w:asciiTheme="minorHAnsi" w:hAnsiTheme="minorHAnsi"/>
              </w:rPr>
              <w:t xml:space="preserve">Yes </w:t>
            </w:r>
            <w:r w:rsidR="001C7D2F" w:rsidRPr="00D4795F">
              <w:rPr>
                <w:rFonts w:cs="Calibri"/>
              </w:rPr>
              <w:object w:dxaOrig="1440" w:dyaOrig="1440" w14:anchorId="14920358">
                <v:shape id="_x0000_i1081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325512710177151153271868531" w:shapeid="_x0000_i1081"/>
              </w:object>
            </w:r>
            <w:r w:rsidRPr="00D4795F">
              <w:rPr>
                <w:rFonts w:asciiTheme="minorHAnsi" w:hAnsiTheme="minorHAnsi"/>
              </w:rPr>
              <w:t xml:space="preserve"> No </w:t>
            </w:r>
            <w:r w:rsidR="001C7D2F" w:rsidRPr="00D4795F">
              <w:rPr>
                <w:rFonts w:cs="Calibri"/>
              </w:rPr>
              <w:object w:dxaOrig="1440" w:dyaOrig="1440" w14:anchorId="40971618">
                <v:shape id="_x0000_i1083" type="#_x0000_t75" style="width:10.5pt;height:12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12710177151153271868532" w:shapeid="_x0000_i1083"/>
              </w:object>
            </w:r>
          </w:p>
          <w:p w14:paraId="7E65BBE2" w14:textId="7CAF89EF" w:rsidR="00525954" w:rsidRPr="00E3571F" w:rsidRDefault="00525954" w:rsidP="00E3571F">
            <w:pPr>
              <w:tabs>
                <w:tab w:val="center" w:pos="4680"/>
                <w:tab w:val="right" w:pos="9360"/>
              </w:tabs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If yes, </w:t>
            </w:r>
            <w:r>
              <w:rPr>
                <w:rFonts w:asciiTheme="minorHAnsi" w:hAnsiTheme="minorHAnsi"/>
              </w:rPr>
              <w:t xml:space="preserve">has this been addressed in the informed consent.     </w:t>
            </w:r>
            <w:r w:rsidR="00AB3A85">
              <w:rPr>
                <w:rFonts w:asciiTheme="minorHAnsi" w:hAnsiTheme="minorHAnsi"/>
              </w:rPr>
              <w:t xml:space="preserve">                                                                   </w:t>
            </w:r>
            <w:r w:rsidR="00E3571F" w:rsidRPr="00D4795F">
              <w:rPr>
                <w:rFonts w:asciiTheme="minorHAnsi" w:hAnsiTheme="minorHAnsi"/>
              </w:rPr>
              <w:t xml:space="preserve">Yes </w:t>
            </w:r>
            <w:r w:rsidR="001C7D2F" w:rsidRPr="00D4795F">
              <w:rPr>
                <w:rFonts w:cs="Calibri"/>
              </w:rPr>
              <w:object w:dxaOrig="1440" w:dyaOrig="1440" w14:anchorId="7F37695C">
                <v:shape id="_x0000_i1085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3255127101771511532718685311" w:shapeid="_x0000_i1085"/>
              </w:object>
            </w:r>
            <w:r w:rsidR="00E3571F" w:rsidRPr="00D4795F">
              <w:rPr>
                <w:rFonts w:asciiTheme="minorHAnsi" w:hAnsiTheme="minorHAnsi"/>
              </w:rPr>
              <w:t xml:space="preserve"> No </w:t>
            </w:r>
            <w:r w:rsidR="001C7D2F" w:rsidRPr="00D4795F">
              <w:rPr>
                <w:rFonts w:cs="Calibri"/>
              </w:rPr>
              <w:object w:dxaOrig="1440" w:dyaOrig="1440" w14:anchorId="0BD1FC0A">
                <v:shape id="_x0000_i1087" type="#_x0000_t75" style="width:10.5pt;height:12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127101771511532718685321" w:shapeid="_x0000_i1087"/>
              </w:object>
            </w:r>
            <w:r>
              <w:rPr>
                <w:rFonts w:asciiTheme="minorHAnsi" w:hAnsiTheme="minorHAnsi"/>
              </w:rPr>
              <w:t xml:space="preserve">        </w:t>
            </w:r>
          </w:p>
        </w:tc>
      </w:tr>
    </w:tbl>
    <w:p w14:paraId="3F8F8A75" w14:textId="1C37F580" w:rsidR="00407D33" w:rsidRPr="00AF252E" w:rsidRDefault="00525954" w:rsidP="00525954">
      <w:pPr>
        <w:rPr>
          <w:rFonts w:asciiTheme="minorHAnsi" w:hAnsiTheme="minorHAnsi"/>
        </w:rPr>
      </w:pPr>
      <w:r w:rsidRPr="00D4795F">
        <w:rPr>
          <w:rFonts w:asciiTheme="minorHAnsi" w:hAnsiTheme="minorHAnsi" w:cs="Times New Roman"/>
        </w:rPr>
        <w:lastRenderedPageBreak/>
        <w:t xml:space="preserve">Signature of PI:    </w:t>
      </w:r>
      <w:sdt>
        <w:sdtPr>
          <w:rPr>
            <w:rFonts w:asciiTheme="minorHAnsi" w:hAnsiTheme="minorHAnsi" w:cs="Times New Roman"/>
          </w:rPr>
          <w:id w:val="11718755"/>
          <w:showingPlcHdr/>
          <w:picture/>
        </w:sdtPr>
        <w:sdtEndPr/>
        <w:sdtContent>
          <w:r>
            <w:rPr>
              <w:rFonts w:asciiTheme="minorHAnsi" w:hAnsiTheme="minorHAnsi" w:cs="Times New Roman"/>
              <w:noProof/>
              <w:lang w:val="en-IN" w:eastAsia="en-IN"/>
            </w:rPr>
            <w:drawing>
              <wp:inline distT="0" distB="0" distL="0" distR="0" wp14:anchorId="11BECACD" wp14:editId="5F76D2AB">
                <wp:extent cx="781050" cy="781050"/>
                <wp:effectExtent l="19050" t="0" r="0" b="0"/>
                <wp:docPr id="1978" name="Picture 19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Theme="minorHAnsi" w:hAnsiTheme="minorHAnsi" w:cs="Times New Roman"/>
          </w:rPr>
          <w:id w:val="10036010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EndPr/>
        <w:sdtContent>
          <w:r w:rsidRPr="00D4795F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sectPr w:rsidR="00407D33" w:rsidRPr="00AF252E" w:rsidSect="006E4D3A">
      <w:footerReference w:type="default" r:id="rId28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9E85" w14:textId="77777777" w:rsidR="008C64D2" w:rsidRDefault="008C64D2">
      <w:pPr>
        <w:spacing w:after="0" w:line="240" w:lineRule="auto"/>
      </w:pPr>
      <w:r>
        <w:separator/>
      </w:r>
    </w:p>
  </w:endnote>
  <w:endnote w:type="continuationSeparator" w:id="0">
    <w:p w14:paraId="2FC0C9C1" w14:textId="77777777"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6B2A" w14:textId="3B02D877"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EndPr/>
      <w:sdtContent>
        <w:r w:rsidR="007B5AAB">
          <w:fldChar w:fldCharType="begin"/>
        </w:r>
        <w:r w:rsidR="007B5AAB">
          <w:instrText xml:space="preserve"> PAGE   \* MERGEFORMAT </w:instrText>
        </w:r>
        <w:r w:rsidR="007B5AAB">
          <w:fldChar w:fldCharType="separate"/>
        </w:r>
        <w:r w:rsidR="00AB3A85">
          <w:rPr>
            <w:noProof/>
          </w:rPr>
          <w:t>1</w:t>
        </w:r>
        <w:r w:rsidR="007B5AAB">
          <w:rPr>
            <w:noProof/>
          </w:rPr>
          <w:fldChar w:fldCharType="end"/>
        </w:r>
      </w:sdtContent>
    </w:sdt>
  </w:p>
  <w:p w14:paraId="580A1E3F" w14:textId="77777777" w:rsidR="008C64D2" w:rsidRDefault="008C6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B6C8" w14:textId="77777777" w:rsidR="008C64D2" w:rsidRDefault="008C64D2">
      <w:pPr>
        <w:spacing w:after="0" w:line="240" w:lineRule="auto"/>
      </w:pPr>
    </w:p>
  </w:footnote>
  <w:footnote w:type="continuationSeparator" w:id="0">
    <w:p w14:paraId="7EA43754" w14:textId="77777777"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83708">
    <w:abstractNumId w:val="34"/>
  </w:num>
  <w:num w:numId="2" w16cid:durableId="1705135055">
    <w:abstractNumId w:val="31"/>
  </w:num>
  <w:num w:numId="3" w16cid:durableId="1238631550">
    <w:abstractNumId w:val="48"/>
  </w:num>
  <w:num w:numId="4" w16cid:durableId="1507330618">
    <w:abstractNumId w:val="4"/>
  </w:num>
  <w:num w:numId="5" w16cid:durableId="843013926">
    <w:abstractNumId w:val="15"/>
  </w:num>
  <w:num w:numId="6" w16cid:durableId="379401981">
    <w:abstractNumId w:val="24"/>
  </w:num>
  <w:num w:numId="7" w16cid:durableId="981690309">
    <w:abstractNumId w:val="37"/>
  </w:num>
  <w:num w:numId="8" w16cid:durableId="1181358414">
    <w:abstractNumId w:val="36"/>
  </w:num>
  <w:num w:numId="9" w16cid:durableId="394667567">
    <w:abstractNumId w:val="3"/>
  </w:num>
  <w:num w:numId="10" w16cid:durableId="1209682574">
    <w:abstractNumId w:val="30"/>
  </w:num>
  <w:num w:numId="11" w16cid:durableId="665592118">
    <w:abstractNumId w:val="32"/>
  </w:num>
  <w:num w:numId="12" w16cid:durableId="1425299730">
    <w:abstractNumId w:val="21"/>
  </w:num>
  <w:num w:numId="13" w16cid:durableId="1430930085">
    <w:abstractNumId w:val="43"/>
  </w:num>
  <w:num w:numId="14" w16cid:durableId="268246672">
    <w:abstractNumId w:val="25"/>
  </w:num>
  <w:num w:numId="15" w16cid:durableId="437915964">
    <w:abstractNumId w:val="7"/>
  </w:num>
  <w:num w:numId="16" w16cid:durableId="1827472625">
    <w:abstractNumId w:val="19"/>
  </w:num>
  <w:num w:numId="17" w16cid:durableId="894657821">
    <w:abstractNumId w:val="29"/>
  </w:num>
  <w:num w:numId="18" w16cid:durableId="1856114672">
    <w:abstractNumId w:val="2"/>
  </w:num>
  <w:num w:numId="19" w16cid:durableId="1988119698">
    <w:abstractNumId w:val="8"/>
  </w:num>
  <w:num w:numId="20" w16cid:durableId="1771194464">
    <w:abstractNumId w:val="38"/>
  </w:num>
  <w:num w:numId="21" w16cid:durableId="1345207337">
    <w:abstractNumId w:val="44"/>
  </w:num>
  <w:num w:numId="22" w16cid:durableId="895239377">
    <w:abstractNumId w:val="1"/>
  </w:num>
  <w:num w:numId="23" w16cid:durableId="128210909">
    <w:abstractNumId w:val="6"/>
  </w:num>
  <w:num w:numId="24" w16cid:durableId="433017204">
    <w:abstractNumId w:val="39"/>
  </w:num>
  <w:num w:numId="25" w16cid:durableId="2120247793">
    <w:abstractNumId w:val="10"/>
  </w:num>
  <w:num w:numId="26" w16cid:durableId="1578786542">
    <w:abstractNumId w:val="9"/>
  </w:num>
  <w:num w:numId="27" w16cid:durableId="1475754693">
    <w:abstractNumId w:val="12"/>
  </w:num>
  <w:num w:numId="28" w16cid:durableId="616104863">
    <w:abstractNumId w:val="26"/>
  </w:num>
  <w:num w:numId="29" w16cid:durableId="2118135415">
    <w:abstractNumId w:val="46"/>
  </w:num>
  <w:num w:numId="30" w16cid:durableId="330530247">
    <w:abstractNumId w:val="28"/>
  </w:num>
  <w:num w:numId="31" w16cid:durableId="2057194321">
    <w:abstractNumId w:val="23"/>
  </w:num>
  <w:num w:numId="32" w16cid:durableId="1742947915">
    <w:abstractNumId w:val="35"/>
  </w:num>
  <w:num w:numId="33" w16cid:durableId="455149194">
    <w:abstractNumId w:val="14"/>
  </w:num>
  <w:num w:numId="34" w16cid:durableId="1139954018">
    <w:abstractNumId w:val="0"/>
  </w:num>
  <w:num w:numId="35" w16cid:durableId="857624986">
    <w:abstractNumId w:val="20"/>
  </w:num>
  <w:num w:numId="36" w16cid:durableId="427582850">
    <w:abstractNumId w:val="16"/>
  </w:num>
  <w:num w:numId="37" w16cid:durableId="2066025883">
    <w:abstractNumId w:val="42"/>
  </w:num>
  <w:num w:numId="38" w16cid:durableId="344865208">
    <w:abstractNumId w:val="18"/>
  </w:num>
  <w:num w:numId="39" w16cid:durableId="825128298">
    <w:abstractNumId w:val="11"/>
  </w:num>
  <w:num w:numId="40" w16cid:durableId="582186796">
    <w:abstractNumId w:val="13"/>
  </w:num>
  <w:num w:numId="41" w16cid:durableId="57637100">
    <w:abstractNumId w:val="40"/>
  </w:num>
  <w:num w:numId="42" w16cid:durableId="1387876511">
    <w:abstractNumId w:val="17"/>
  </w:num>
  <w:num w:numId="43" w16cid:durableId="684207327">
    <w:abstractNumId w:val="22"/>
  </w:num>
  <w:num w:numId="44" w16cid:durableId="529684260">
    <w:abstractNumId w:val="33"/>
  </w:num>
  <w:num w:numId="45" w16cid:durableId="1206256128">
    <w:abstractNumId w:val="5"/>
  </w:num>
  <w:num w:numId="46" w16cid:durableId="55207313">
    <w:abstractNumId w:val="41"/>
  </w:num>
  <w:num w:numId="47" w16cid:durableId="1128278325">
    <w:abstractNumId w:val="45"/>
  </w:num>
  <w:num w:numId="48" w16cid:durableId="1771076803">
    <w:abstractNumId w:val="47"/>
  </w:num>
  <w:num w:numId="49" w16cid:durableId="1331370169">
    <w:abstractNumId w:val="2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formatting="1" w:enforcement="0"/>
  <w:defaultTabStop w:val="720"/>
  <w:characterSpacingControl w:val="doNotCompress"/>
  <w:hdrShapeDefaults>
    <o:shapedefaults v:ext="edit" spidmax="113665">
      <o:colormru v:ext="edit" colors="#ecf3fa,#dbe8f5,#9fd8ff,#c1e6ff,#c9e9ff,#ff9,#ffc,#f90"/>
      <o:colormenu v:ext="edit" fillcolor="none [1942]" strokecolor="none [130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30C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05C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C7D2F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0BE9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35322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6F77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27619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3747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2887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577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5AAB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127F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0944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3A85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2E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0EFF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4AB5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>
      <o:colormru v:ext="edit" colors="#ecf3fa,#dbe8f5,#9fd8ff,#c1e6ff,#c9e9ff,#ff9,#ffc,#f90"/>
      <o:colormenu v:ext="edit" fillcolor="none [1942]" strokecolor="none [1302]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0BE7D87E"/>
  <w15:docId w15:val="{0314C0FC-223D-46E8-9D52-070E792E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image" Target="media/image4.png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5FE8D-0A8C-45DF-83D5-A0A0E80B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2378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leena Kalla</dc:creator>
  <cp:lastModifiedBy>ACER</cp:lastModifiedBy>
  <cp:revision>690</cp:revision>
  <cp:lastPrinted>2018-11-19T12:15:00Z</cp:lastPrinted>
  <dcterms:created xsi:type="dcterms:W3CDTF">2018-11-28T06:52:00Z</dcterms:created>
  <dcterms:modified xsi:type="dcterms:W3CDTF">2025-10-30T08:01:00Z</dcterms:modified>
</cp:coreProperties>
</file>